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1BDF" w14:textId="77777777" w:rsidR="00CA630B" w:rsidRDefault="00CA630B" w:rsidP="009B5193">
      <w:pPr>
        <w:spacing w:before="100" w:beforeAutospacing="1" w:line="360" w:lineRule="auto"/>
        <w:rPr>
          <w:rFonts w:ascii="Arial" w:hAnsi="Arial" w:cs="Arial"/>
          <w:b/>
          <w:sz w:val="44"/>
          <w:szCs w:val="44"/>
        </w:rPr>
      </w:pPr>
    </w:p>
    <w:p w14:paraId="3FE61892" w14:textId="77777777" w:rsidR="009B5193" w:rsidRDefault="009B5193" w:rsidP="009B5193">
      <w:pPr>
        <w:spacing w:before="100" w:beforeAutospacing="1" w:line="360" w:lineRule="auto"/>
        <w:rPr>
          <w:rFonts w:ascii="Arial" w:hAnsi="Arial" w:cs="Arial"/>
          <w:b/>
          <w:sz w:val="44"/>
          <w:szCs w:val="44"/>
        </w:rPr>
      </w:pPr>
    </w:p>
    <w:p w14:paraId="79497BB7" w14:textId="77777777" w:rsidR="002E4EA5" w:rsidRPr="0004058A" w:rsidRDefault="002E4EA5" w:rsidP="009B5193">
      <w:pPr>
        <w:spacing w:before="100" w:beforeAutospacing="1" w:line="360" w:lineRule="auto"/>
        <w:rPr>
          <w:rFonts w:ascii="Arial" w:hAnsi="Arial" w:cs="Arial"/>
          <w:b/>
          <w:sz w:val="44"/>
          <w:szCs w:val="44"/>
        </w:rPr>
      </w:pPr>
    </w:p>
    <w:p w14:paraId="131C2427" w14:textId="557F72FB" w:rsidR="00C943D1" w:rsidRPr="0004058A" w:rsidRDefault="00713A2C" w:rsidP="003462D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formulaire d’</w:t>
      </w:r>
      <w:proofErr w:type="spellStart"/>
      <w:r>
        <w:rPr>
          <w:rFonts w:ascii="Arial" w:hAnsi="Arial" w:cs="Arial"/>
          <w:b/>
          <w:smallCaps/>
          <w:sz w:val="44"/>
          <w:szCs w:val="44"/>
        </w:rPr>
        <w:t>auto</w:t>
      </w:r>
      <w:r w:rsidR="00DE78C2">
        <w:rPr>
          <w:rFonts w:ascii="Arial" w:hAnsi="Arial" w:cs="Arial"/>
          <w:b/>
          <w:smallCaps/>
          <w:sz w:val="44"/>
          <w:szCs w:val="44"/>
        </w:rPr>
        <w:t>-</w:t>
      </w:r>
      <w:r>
        <w:rPr>
          <w:rFonts w:ascii="Arial" w:hAnsi="Arial" w:cs="Arial"/>
          <w:b/>
          <w:smallCaps/>
          <w:sz w:val="44"/>
          <w:szCs w:val="44"/>
        </w:rPr>
        <w:t>déclaration</w:t>
      </w:r>
      <w:proofErr w:type="spellEnd"/>
    </w:p>
    <w:p w14:paraId="59F173CE" w14:textId="77777777" w:rsidR="00D17A7E" w:rsidRDefault="00C943D1"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sidRPr="0004058A">
        <w:rPr>
          <w:rFonts w:ascii="Arial" w:hAnsi="Arial" w:cs="Arial"/>
          <w:b/>
          <w:smallCaps/>
          <w:sz w:val="44"/>
          <w:szCs w:val="44"/>
        </w:rPr>
        <w:t>(SO-FIT)</w:t>
      </w:r>
    </w:p>
    <w:p w14:paraId="65B3BDEF" w14:textId="77777777" w:rsidR="00D17A7E"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pour les affiliés au bénéfice</w:t>
      </w:r>
    </w:p>
    <w:p w14:paraId="39A3ABA2" w14:textId="59F20759" w:rsidR="00C943D1" w:rsidRPr="0004058A" w:rsidRDefault="00462FD0" w:rsidP="00230D3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 xml:space="preserve">d’un </w:t>
      </w:r>
      <w:r w:rsidR="00F25F74">
        <w:rPr>
          <w:rFonts w:ascii="Arial" w:hAnsi="Arial" w:cs="Arial"/>
          <w:b/>
          <w:smallCaps/>
          <w:sz w:val="44"/>
          <w:szCs w:val="44"/>
        </w:rPr>
        <w:t xml:space="preserve">audit </w:t>
      </w:r>
      <w:r>
        <w:rPr>
          <w:rFonts w:ascii="Arial" w:hAnsi="Arial" w:cs="Arial"/>
          <w:b/>
          <w:smallCaps/>
          <w:sz w:val="44"/>
          <w:szCs w:val="44"/>
        </w:rPr>
        <w:t>biennal</w:t>
      </w:r>
      <w:r w:rsidR="00F25F74">
        <w:rPr>
          <w:rFonts w:ascii="Arial" w:hAnsi="Arial" w:cs="Arial"/>
          <w:b/>
          <w:smallCaps/>
          <w:sz w:val="44"/>
          <w:szCs w:val="44"/>
        </w:rPr>
        <w:t xml:space="preserve"> pour</w:t>
      </w:r>
      <w:r w:rsidR="005F0EF9">
        <w:rPr>
          <w:rFonts w:ascii="Arial" w:hAnsi="Arial" w:cs="Arial"/>
          <w:b/>
          <w:smallCaps/>
          <w:sz w:val="44"/>
          <w:szCs w:val="44"/>
        </w:rPr>
        <w:t xml:space="preserve"> </w:t>
      </w:r>
      <w:r w:rsidR="00484A36">
        <w:rPr>
          <w:rFonts w:ascii="Arial" w:hAnsi="Arial" w:cs="Arial"/>
          <w:b/>
          <w:smallCaps/>
          <w:sz w:val="40"/>
          <w:szCs w:val="40"/>
        </w:rPr>
        <w:t>202</w:t>
      </w:r>
      <w:r w:rsidR="00D413BB">
        <w:rPr>
          <w:rFonts w:ascii="Arial" w:hAnsi="Arial" w:cs="Arial"/>
          <w:b/>
          <w:smallCaps/>
          <w:sz w:val="40"/>
          <w:szCs w:val="40"/>
        </w:rPr>
        <w:t>5</w:t>
      </w:r>
      <w:r w:rsidR="00F25F74">
        <w:rPr>
          <w:rFonts w:ascii="Arial" w:hAnsi="Arial" w:cs="Arial"/>
          <w:b/>
          <w:smallCaps/>
          <w:sz w:val="40"/>
          <w:szCs w:val="40"/>
        </w:rPr>
        <w:t xml:space="preserve"> </w:t>
      </w:r>
    </w:p>
    <w:p w14:paraId="56FC39EC" w14:textId="77777777" w:rsidR="00230D39" w:rsidRDefault="00230D39" w:rsidP="00630A76">
      <w:pPr>
        <w:spacing w:before="100" w:beforeAutospacing="1" w:line="360" w:lineRule="auto"/>
        <w:rPr>
          <w:rFonts w:ascii="Arial" w:hAnsi="Arial" w:cs="Arial"/>
          <w:b/>
          <w:sz w:val="44"/>
          <w:szCs w:val="44"/>
        </w:rPr>
      </w:pPr>
    </w:p>
    <w:p w14:paraId="2546E4EF" w14:textId="77777777" w:rsidR="00230D39" w:rsidRPr="0004058A" w:rsidRDefault="00230D39" w:rsidP="007F55E5">
      <w:pPr>
        <w:spacing w:before="100" w:beforeAutospacing="1" w:line="360" w:lineRule="auto"/>
        <w:jc w:val="center"/>
        <w:rPr>
          <w:rFonts w:ascii="Arial" w:hAnsi="Arial" w:cs="Arial"/>
          <w:b/>
          <w:sz w:val="44"/>
          <w:szCs w:val="44"/>
        </w:rPr>
      </w:pPr>
    </w:p>
    <w:p w14:paraId="2BC96244" w14:textId="77777777" w:rsidR="00C943D1" w:rsidRDefault="00C943D1" w:rsidP="007F55E5">
      <w:pPr>
        <w:spacing w:before="100" w:beforeAutospacing="1" w:line="360" w:lineRule="auto"/>
        <w:jc w:val="center"/>
        <w:rPr>
          <w:rFonts w:ascii="Arial" w:hAnsi="Arial" w:cs="Arial"/>
          <w:b/>
          <w:sz w:val="32"/>
          <w:szCs w:val="32"/>
        </w:rPr>
      </w:pPr>
    </w:p>
    <w:p w14:paraId="67CBA271" w14:textId="77777777" w:rsidR="00462FD0" w:rsidRDefault="00462FD0" w:rsidP="007F55E5">
      <w:pPr>
        <w:spacing w:before="100" w:beforeAutospacing="1" w:line="360" w:lineRule="auto"/>
        <w:jc w:val="center"/>
        <w:rPr>
          <w:rFonts w:ascii="Arial" w:hAnsi="Arial" w:cs="Arial"/>
          <w:b/>
          <w:sz w:val="32"/>
          <w:szCs w:val="32"/>
        </w:rPr>
      </w:pPr>
    </w:p>
    <w:p w14:paraId="0A23BDCB" w14:textId="77777777" w:rsidR="00462FD0" w:rsidRPr="0004058A" w:rsidRDefault="00462FD0" w:rsidP="007F55E5">
      <w:pPr>
        <w:spacing w:before="100" w:beforeAutospacing="1" w:line="360" w:lineRule="auto"/>
        <w:jc w:val="center"/>
        <w:rPr>
          <w:rFonts w:ascii="Arial" w:hAnsi="Arial" w:cs="Arial"/>
          <w:b/>
          <w:sz w:val="44"/>
          <w:szCs w:val="44"/>
        </w:rPr>
      </w:pPr>
    </w:p>
    <w:p w14:paraId="1834C813" w14:textId="77777777" w:rsidR="00CA630B" w:rsidRDefault="00CA630B" w:rsidP="007F55E5">
      <w:pPr>
        <w:spacing w:before="100" w:beforeAutospacing="1" w:line="360" w:lineRule="auto"/>
        <w:jc w:val="center"/>
        <w:rPr>
          <w:rFonts w:ascii="Arial" w:hAnsi="Arial" w:cs="Arial"/>
          <w:b/>
          <w:sz w:val="44"/>
          <w:szCs w:val="44"/>
        </w:rPr>
      </w:pPr>
    </w:p>
    <w:p w14:paraId="3BEC44A3" w14:textId="77777777" w:rsidR="007D319F" w:rsidRDefault="007D319F" w:rsidP="00D76021">
      <w:pPr>
        <w:spacing w:before="100" w:beforeAutospacing="1" w:line="360" w:lineRule="auto"/>
        <w:rPr>
          <w:rFonts w:ascii="Arial" w:hAnsi="Arial" w:cs="Arial"/>
          <w:b/>
          <w:sz w:val="44"/>
          <w:szCs w:val="44"/>
        </w:rPr>
      </w:pPr>
    </w:p>
    <w:p w14:paraId="721202D8" w14:textId="1C1F30D3" w:rsidR="00CA630B" w:rsidRPr="00735AAA" w:rsidRDefault="00462FD0" w:rsidP="00A75213">
      <w:pPr>
        <w:spacing w:after="160" w:line="259" w:lineRule="auto"/>
        <w:ind w:right="-142"/>
        <w:jc w:val="center"/>
        <w:rPr>
          <w:rFonts w:cs="Arial"/>
          <w:sz w:val="24"/>
          <w:szCs w:val="24"/>
        </w:rPr>
      </w:pPr>
      <w:r w:rsidRPr="00735AAA">
        <w:rPr>
          <w:rFonts w:cs="Arial"/>
          <w:sz w:val="24"/>
          <w:szCs w:val="24"/>
        </w:rPr>
        <w:t xml:space="preserve">Période </w:t>
      </w:r>
      <w:r w:rsidR="00484A36" w:rsidRPr="00735AAA">
        <w:rPr>
          <w:rFonts w:cs="Arial"/>
          <w:sz w:val="24"/>
          <w:szCs w:val="24"/>
        </w:rPr>
        <w:t>202</w:t>
      </w:r>
      <w:r w:rsidR="00D413BB">
        <w:rPr>
          <w:rFonts w:cs="Arial"/>
          <w:sz w:val="24"/>
          <w:szCs w:val="24"/>
        </w:rPr>
        <w:t>5</w:t>
      </w:r>
      <w:r w:rsidR="00484A36" w:rsidRPr="00735AAA">
        <w:rPr>
          <w:rFonts w:cs="Arial"/>
          <w:sz w:val="24"/>
          <w:szCs w:val="24"/>
        </w:rPr>
        <w:t xml:space="preserve"> </w:t>
      </w:r>
      <w:r w:rsidR="00414E26" w:rsidRPr="00735AAA">
        <w:rPr>
          <w:rFonts w:cs="Arial"/>
          <w:sz w:val="24"/>
          <w:szCs w:val="24"/>
        </w:rPr>
        <w:t xml:space="preserve">– à remettre </w:t>
      </w:r>
      <w:r w:rsidR="00484A36">
        <w:rPr>
          <w:rFonts w:cs="Arial"/>
          <w:sz w:val="24"/>
          <w:szCs w:val="24"/>
        </w:rPr>
        <w:t>au plus tard le 31 mars 202</w:t>
      </w:r>
      <w:r w:rsidR="00D413BB">
        <w:rPr>
          <w:rFonts w:cs="Arial"/>
          <w:sz w:val="24"/>
          <w:szCs w:val="24"/>
        </w:rPr>
        <w:t>6</w:t>
      </w:r>
    </w:p>
    <w:p w14:paraId="083A67B5" w14:textId="77777777" w:rsidR="002A09C1" w:rsidRPr="00735AAA" w:rsidRDefault="002A09C1" w:rsidP="00BF1555">
      <w:pPr>
        <w:jc w:val="both"/>
        <w:rPr>
          <w:rFonts w:cs="Arial"/>
        </w:rPr>
      </w:pPr>
      <w:r w:rsidRPr="00735AAA">
        <w:rPr>
          <w:rFonts w:cs="Arial"/>
        </w:rPr>
        <w:lastRenderedPageBreak/>
        <w:t xml:space="preserve">Le présent document constitue une </w:t>
      </w:r>
      <w:proofErr w:type="spellStart"/>
      <w:r w:rsidRPr="00735AAA">
        <w:rPr>
          <w:rFonts w:cs="Arial"/>
        </w:rPr>
        <w:t>auto-déclaration</w:t>
      </w:r>
      <w:proofErr w:type="spellEnd"/>
      <w:r w:rsidRPr="00735AAA">
        <w:rPr>
          <w:rFonts w:cs="Arial"/>
        </w:rPr>
        <w:t xml:space="preserve"> que les intermédiaires financiers soumis à la surveillance LBA de l’OAR de SO-FIT doivent remplir en lieu et place d’</w:t>
      </w:r>
      <w:r w:rsidR="005F4C21" w:rsidRPr="00735AAA">
        <w:rPr>
          <w:rFonts w:cs="Arial"/>
        </w:rPr>
        <w:t>un au</w:t>
      </w:r>
      <w:r w:rsidR="009B5193" w:rsidRPr="00735AAA">
        <w:rPr>
          <w:rFonts w:cs="Arial"/>
        </w:rPr>
        <w:t xml:space="preserve">dit annuel, pour les années non </w:t>
      </w:r>
      <w:r w:rsidR="005F4C21" w:rsidRPr="00735AAA">
        <w:rPr>
          <w:rFonts w:cs="Arial"/>
        </w:rPr>
        <w:t>auditées par auditeur agréé.</w:t>
      </w:r>
      <w:r w:rsidRPr="00735AAA">
        <w:rPr>
          <w:rFonts w:cs="Arial"/>
        </w:rPr>
        <w:t xml:space="preserve"> </w:t>
      </w:r>
    </w:p>
    <w:p w14:paraId="43A93949" w14:textId="5411B0D9" w:rsidR="002A09C1" w:rsidRPr="00735AAA" w:rsidRDefault="005F4C21" w:rsidP="00BF1555">
      <w:pPr>
        <w:jc w:val="both"/>
        <w:rPr>
          <w:rFonts w:cs="Arial"/>
        </w:rPr>
      </w:pPr>
      <w:r w:rsidRPr="00735AAA">
        <w:rPr>
          <w:rFonts w:cs="Arial"/>
        </w:rPr>
        <w:t>Il est rempli</w:t>
      </w:r>
      <w:r w:rsidR="009B5193" w:rsidRPr="00735AAA">
        <w:rPr>
          <w:rFonts w:cs="Arial"/>
        </w:rPr>
        <w:t xml:space="preserve"> par les A</w:t>
      </w:r>
      <w:r w:rsidRPr="00735AAA">
        <w:rPr>
          <w:rFonts w:cs="Arial"/>
        </w:rPr>
        <w:t>ffiliés bénéficiant de</w:t>
      </w:r>
      <w:r w:rsidR="002A09C1" w:rsidRPr="00735AAA">
        <w:rPr>
          <w:rFonts w:cs="Arial"/>
        </w:rPr>
        <w:t xml:space="preserve"> l’</w:t>
      </w:r>
      <w:r w:rsidRPr="00735AAA">
        <w:rPr>
          <w:rFonts w:cs="Arial"/>
        </w:rPr>
        <w:t>autorisation de SO-FIT leur permettant de</w:t>
      </w:r>
      <w:r w:rsidR="002A09C1" w:rsidRPr="00735AAA">
        <w:rPr>
          <w:rFonts w:cs="Arial"/>
        </w:rPr>
        <w:t xml:space="preserve"> se soumettre à un cycle </w:t>
      </w:r>
      <w:r w:rsidRPr="00735AAA">
        <w:rPr>
          <w:rFonts w:cs="Arial"/>
        </w:rPr>
        <w:t>biennal de révision</w:t>
      </w:r>
      <w:r w:rsidR="002A09C1" w:rsidRPr="00735AAA">
        <w:rPr>
          <w:rFonts w:cs="Arial"/>
        </w:rPr>
        <w:t>.</w:t>
      </w:r>
      <w:r w:rsidRPr="00735AAA">
        <w:rPr>
          <w:rFonts w:cs="Arial"/>
        </w:rPr>
        <w:t xml:space="preserve"> Cette </w:t>
      </w:r>
      <w:proofErr w:type="spellStart"/>
      <w:r w:rsidRPr="00735AAA">
        <w:rPr>
          <w:rFonts w:cs="Arial"/>
        </w:rPr>
        <w:t>auto-déclaration</w:t>
      </w:r>
      <w:proofErr w:type="spellEnd"/>
      <w:r w:rsidRPr="00735AAA">
        <w:rPr>
          <w:rFonts w:cs="Arial"/>
        </w:rPr>
        <w:t xml:space="preserve"> est soumise à SO-FIT </w:t>
      </w:r>
      <w:r w:rsidR="00484A36">
        <w:rPr>
          <w:rFonts w:cs="Arial"/>
        </w:rPr>
        <w:t>au plus tard le 31 mars 202</w:t>
      </w:r>
      <w:r w:rsidR="00640D63">
        <w:rPr>
          <w:rFonts w:cs="Arial"/>
        </w:rPr>
        <w:t>5</w:t>
      </w:r>
      <w:r w:rsidR="002A09C1" w:rsidRPr="00735AAA">
        <w:rPr>
          <w:rFonts w:cs="Arial"/>
        </w:rPr>
        <w:t xml:space="preserve">, en vertu de l’art. </w:t>
      </w:r>
      <w:r w:rsidR="00791AAC">
        <w:rPr>
          <w:rFonts w:cs="Arial"/>
        </w:rPr>
        <w:t xml:space="preserve">12, let c </w:t>
      </w:r>
      <w:r w:rsidR="002A09C1" w:rsidRPr="00735AAA">
        <w:rPr>
          <w:rFonts w:cs="Arial"/>
        </w:rPr>
        <w:t xml:space="preserve">du règlement d’affiliation de SO-FIT. </w:t>
      </w:r>
    </w:p>
    <w:p w14:paraId="4E0777A4" w14:textId="77777777" w:rsidR="005F4C21" w:rsidRPr="00735AAA" w:rsidRDefault="005F4C21" w:rsidP="00BF1555">
      <w:pPr>
        <w:jc w:val="both"/>
        <w:rPr>
          <w:rFonts w:cs="Arial"/>
        </w:rPr>
      </w:pPr>
      <w:r w:rsidRPr="00735AAA">
        <w:rPr>
          <w:rFonts w:cs="Arial"/>
        </w:rPr>
        <w:t xml:space="preserve">La présente </w:t>
      </w:r>
      <w:proofErr w:type="spellStart"/>
      <w:r w:rsidRPr="00735AAA">
        <w:rPr>
          <w:rFonts w:cs="Arial"/>
        </w:rPr>
        <w:t>auto-déclaration</w:t>
      </w:r>
      <w:proofErr w:type="spellEnd"/>
      <w:r w:rsidRPr="00735AAA">
        <w:rPr>
          <w:rFonts w:cs="Arial"/>
        </w:rPr>
        <w:t xml:space="preserve"> doit être accompagnée </w:t>
      </w:r>
      <w:r w:rsidR="00F07C0E" w:rsidRPr="00735AAA">
        <w:rPr>
          <w:rFonts w:cs="Arial"/>
        </w:rPr>
        <w:t>de tout document</w:t>
      </w:r>
      <w:r w:rsidRPr="00735AAA">
        <w:rPr>
          <w:rFonts w:cs="Arial"/>
        </w:rPr>
        <w:t xml:space="preserve"> démontrant les éventuelles modifications importantes dans ses mesures</w:t>
      </w:r>
      <w:r w:rsidR="009B5193" w:rsidRPr="00735AAA">
        <w:rPr>
          <w:rFonts w:cs="Arial"/>
        </w:rPr>
        <w:t xml:space="preserve"> internes de l’Affilié</w:t>
      </w:r>
      <w:r w:rsidRPr="00735AAA">
        <w:rPr>
          <w:rFonts w:cs="Arial"/>
        </w:rPr>
        <w:t xml:space="preserve"> relatives à la LBA intervenues pendant l’</w:t>
      </w:r>
      <w:r w:rsidR="009B5193" w:rsidRPr="00735AAA">
        <w:rPr>
          <w:rFonts w:cs="Arial"/>
        </w:rPr>
        <w:t xml:space="preserve">exercice non </w:t>
      </w:r>
      <w:r w:rsidRPr="00735AAA">
        <w:rPr>
          <w:rFonts w:cs="Arial"/>
        </w:rPr>
        <w:t>audité.</w:t>
      </w:r>
    </w:p>
    <w:p w14:paraId="0F85AB6B" w14:textId="77777777" w:rsidR="005F4C21" w:rsidRPr="00735AAA" w:rsidRDefault="005F4C21" w:rsidP="005F4C21">
      <w:pPr>
        <w:jc w:val="both"/>
        <w:rPr>
          <w:rFonts w:cs="Arial"/>
        </w:rPr>
      </w:pPr>
      <w:r w:rsidRPr="00735AAA">
        <w:rPr>
          <w:rFonts w:cs="Arial"/>
        </w:rPr>
        <w:t>Seul le présent document doit être utilisé pour l’</w:t>
      </w:r>
      <w:proofErr w:type="spellStart"/>
      <w:r w:rsidR="00CE5D5E" w:rsidRPr="00735AAA">
        <w:rPr>
          <w:rFonts w:cs="Arial"/>
        </w:rPr>
        <w:t>auto-</w:t>
      </w:r>
      <w:r w:rsidRPr="00735AAA">
        <w:rPr>
          <w:rFonts w:cs="Arial"/>
        </w:rPr>
        <w:t>déclaration</w:t>
      </w:r>
      <w:proofErr w:type="spellEnd"/>
      <w:r w:rsidRPr="00735AAA">
        <w:rPr>
          <w:rFonts w:cs="Arial"/>
        </w:rPr>
        <w:t xml:space="preserve">. Aucune autre forme ne sera </w:t>
      </w:r>
      <w:r w:rsidR="00846715" w:rsidRPr="00735AAA">
        <w:rPr>
          <w:rFonts w:cs="Arial"/>
        </w:rPr>
        <w:t xml:space="preserve">admise. </w:t>
      </w:r>
      <w:r w:rsidR="00CE5D5E" w:rsidRPr="00735AAA">
        <w:rPr>
          <w:rFonts w:cs="Arial"/>
        </w:rPr>
        <w:t>L’</w:t>
      </w:r>
      <w:proofErr w:type="spellStart"/>
      <w:r w:rsidR="00CE5D5E" w:rsidRPr="00735AAA">
        <w:rPr>
          <w:rFonts w:cs="Arial"/>
        </w:rPr>
        <w:t>auto-</w:t>
      </w:r>
      <w:r w:rsidR="001A38FE" w:rsidRPr="00735AAA">
        <w:rPr>
          <w:rFonts w:cs="Arial"/>
        </w:rPr>
        <w:t>déclaration</w:t>
      </w:r>
      <w:proofErr w:type="spellEnd"/>
      <w:r w:rsidRPr="00735AAA">
        <w:rPr>
          <w:rFonts w:cs="Arial"/>
        </w:rPr>
        <w:t xml:space="preserve"> peut</w:t>
      </w:r>
      <w:r w:rsidR="00846715" w:rsidRPr="00735AAA">
        <w:rPr>
          <w:rFonts w:cs="Arial"/>
        </w:rPr>
        <w:t xml:space="preserve"> être rédigé</w:t>
      </w:r>
      <w:r w:rsidR="00CE5D5E" w:rsidRPr="00735AAA">
        <w:rPr>
          <w:rFonts w:cs="Arial"/>
        </w:rPr>
        <w:t>e en français ou en a</w:t>
      </w:r>
      <w:r w:rsidRPr="00735AAA">
        <w:rPr>
          <w:rFonts w:cs="Arial"/>
        </w:rPr>
        <w:t>nglais.</w:t>
      </w:r>
    </w:p>
    <w:p w14:paraId="6F1F7298" w14:textId="3C8269A5" w:rsidR="0056647C" w:rsidRDefault="008E25D5" w:rsidP="0056647C">
      <w:pPr>
        <w:pStyle w:val="Paragraphedeliste"/>
        <w:numPr>
          <w:ilvl w:val="0"/>
          <w:numId w:val="22"/>
        </w:numPr>
        <w:jc w:val="both"/>
        <w:rPr>
          <w:rFonts w:cs="Arial"/>
          <w:b/>
        </w:rPr>
      </w:pPr>
      <w:r w:rsidRPr="0056647C">
        <w:rPr>
          <w:rFonts w:cs="Arial"/>
          <w:b/>
        </w:rPr>
        <w:t>Données de base</w:t>
      </w:r>
      <w:r w:rsidR="00CB79A1" w:rsidRPr="0056647C">
        <w:rPr>
          <w:rFonts w:cs="Arial"/>
          <w:b/>
        </w:rPr>
        <w:t xml:space="preserve"> et description de l’affilié </w:t>
      </w:r>
    </w:p>
    <w:p w14:paraId="2CD47F19" w14:textId="77777777" w:rsidR="0056647C" w:rsidRPr="0056647C" w:rsidRDefault="0056647C" w:rsidP="0056647C">
      <w:pPr>
        <w:pStyle w:val="Paragraphedeliste"/>
        <w:jc w:val="both"/>
        <w:rPr>
          <w:rFonts w:cs="Arial"/>
          <w:b/>
        </w:rPr>
      </w:pPr>
    </w:p>
    <w:tbl>
      <w:tblPr>
        <w:tblStyle w:val="Grilledutableau"/>
        <w:tblW w:w="9067" w:type="dxa"/>
        <w:tblInd w:w="-113" w:type="dxa"/>
        <w:tblLook w:val="04A0" w:firstRow="1" w:lastRow="0" w:firstColumn="1" w:lastColumn="0" w:noHBand="0" w:noVBand="1"/>
      </w:tblPr>
      <w:tblGrid>
        <w:gridCol w:w="5211"/>
        <w:gridCol w:w="3856"/>
      </w:tblGrid>
      <w:tr w:rsidR="00232F89" w:rsidRPr="00735AAA" w14:paraId="478C70DF" w14:textId="77777777" w:rsidTr="0062692C">
        <w:trPr>
          <w:trHeight w:hRule="exact" w:val="567"/>
        </w:trPr>
        <w:tc>
          <w:tcPr>
            <w:tcW w:w="5211" w:type="dxa"/>
            <w:vAlign w:val="center"/>
          </w:tcPr>
          <w:p w14:paraId="673781D0" w14:textId="02C2CD89" w:rsidR="00232F89" w:rsidRPr="0056647C" w:rsidRDefault="006D2B37" w:rsidP="0056647C">
            <w:pPr>
              <w:pStyle w:val="Paragraphedeliste"/>
              <w:numPr>
                <w:ilvl w:val="0"/>
                <w:numId w:val="38"/>
              </w:numPr>
              <w:spacing w:line="240" w:lineRule="auto"/>
              <w:jc w:val="both"/>
              <w:rPr>
                <w:rFonts w:cs="Arial"/>
                <w:iCs/>
              </w:rPr>
            </w:pPr>
            <w:r w:rsidRPr="0056647C">
              <w:rPr>
                <w:rFonts w:cs="Arial"/>
                <w:iCs/>
              </w:rPr>
              <w:t>Numéro d’Affilié</w:t>
            </w:r>
          </w:p>
        </w:tc>
        <w:tc>
          <w:tcPr>
            <w:tcW w:w="3856" w:type="dxa"/>
            <w:vAlign w:val="center"/>
          </w:tcPr>
          <w:p w14:paraId="577BE852" w14:textId="77777777" w:rsidR="00232F89" w:rsidRPr="00735AAA" w:rsidRDefault="00357188" w:rsidP="006B6E8F">
            <w:pPr>
              <w:pStyle w:val="Paragraphedeliste"/>
              <w:ind w:left="0"/>
              <w:jc w:val="both"/>
              <w:rPr>
                <w:rFonts w:cs="Arial"/>
                <w:b/>
              </w:rPr>
            </w:pPr>
            <w:r>
              <w:rPr>
                <w:rFonts w:cs="Arial"/>
                <w:b/>
              </w:rPr>
              <w:fldChar w:fldCharType="begin">
                <w:ffData>
                  <w:name w:val="Texte72"/>
                  <w:enabled/>
                  <w:calcOnExit w:val="0"/>
                  <w:textInput/>
                </w:ffData>
              </w:fldChar>
            </w:r>
            <w:bookmarkStart w:id="0" w:name="Texte72"/>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0"/>
          </w:p>
        </w:tc>
      </w:tr>
      <w:tr w:rsidR="00232F89" w:rsidRPr="00735AAA" w14:paraId="18920C04" w14:textId="77777777" w:rsidTr="0062692C">
        <w:trPr>
          <w:trHeight w:hRule="exact" w:val="567"/>
        </w:trPr>
        <w:tc>
          <w:tcPr>
            <w:tcW w:w="5211" w:type="dxa"/>
            <w:vAlign w:val="center"/>
          </w:tcPr>
          <w:p w14:paraId="71D3081B" w14:textId="77777777" w:rsidR="00232F89" w:rsidRPr="00735AAA" w:rsidRDefault="006B6E8F" w:rsidP="006D2B37">
            <w:pPr>
              <w:pStyle w:val="Paragraphedeliste"/>
              <w:numPr>
                <w:ilvl w:val="0"/>
                <w:numId w:val="22"/>
              </w:numPr>
              <w:spacing w:line="240" w:lineRule="auto"/>
              <w:jc w:val="both"/>
              <w:rPr>
                <w:rFonts w:cs="Arial"/>
                <w:iCs/>
              </w:rPr>
            </w:pPr>
            <w:r w:rsidRPr="00735AAA">
              <w:rPr>
                <w:rFonts w:cs="Arial"/>
                <w:iCs/>
              </w:rPr>
              <w:t xml:space="preserve">Raison sociale de </w:t>
            </w:r>
            <w:r w:rsidR="006D2B37">
              <w:rPr>
                <w:rFonts w:cs="Arial"/>
                <w:iCs/>
              </w:rPr>
              <w:t>l’Affilié</w:t>
            </w:r>
          </w:p>
        </w:tc>
        <w:tc>
          <w:tcPr>
            <w:tcW w:w="3856" w:type="dxa"/>
            <w:vAlign w:val="center"/>
          </w:tcPr>
          <w:p w14:paraId="47EADFA1" w14:textId="77777777" w:rsidR="007B6621" w:rsidRPr="00735AAA" w:rsidRDefault="0028062D" w:rsidP="00232F89">
            <w:pPr>
              <w:pStyle w:val="Paragraphedeliste"/>
              <w:ind w:left="0"/>
              <w:jc w:val="both"/>
              <w:rPr>
                <w:rFonts w:cs="Arial"/>
                <w:b/>
              </w:rPr>
            </w:pPr>
            <w:r w:rsidRPr="00735AAA">
              <w:rPr>
                <w:rFonts w:cs="Arial"/>
                <w:b/>
              </w:rPr>
              <w:fldChar w:fldCharType="begin">
                <w:ffData>
                  <w:name w:val="Texte50"/>
                  <w:enabled/>
                  <w:calcOnExit w:val="0"/>
                  <w:textInput/>
                </w:ffData>
              </w:fldChar>
            </w:r>
            <w:bookmarkStart w:id="1" w:name="Texte50"/>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1"/>
          </w:p>
        </w:tc>
      </w:tr>
      <w:tr w:rsidR="007B6621" w:rsidRPr="00735AAA" w14:paraId="219A35FC" w14:textId="77777777" w:rsidTr="0062692C">
        <w:trPr>
          <w:trHeight w:hRule="exact" w:val="567"/>
        </w:trPr>
        <w:tc>
          <w:tcPr>
            <w:tcW w:w="5211" w:type="dxa"/>
            <w:vAlign w:val="center"/>
          </w:tcPr>
          <w:p w14:paraId="35E3B7D7" w14:textId="77777777" w:rsidR="00370E22" w:rsidRPr="00735AAA" w:rsidRDefault="007B6621" w:rsidP="00370E22">
            <w:pPr>
              <w:pStyle w:val="Paragraphedeliste"/>
              <w:numPr>
                <w:ilvl w:val="0"/>
                <w:numId w:val="22"/>
              </w:numPr>
              <w:spacing w:line="240" w:lineRule="auto"/>
              <w:jc w:val="both"/>
              <w:rPr>
                <w:rFonts w:cs="Arial"/>
                <w:iCs/>
              </w:rPr>
            </w:pPr>
            <w:r w:rsidRPr="00735AAA">
              <w:rPr>
                <w:rFonts w:cs="Arial"/>
                <w:iCs/>
              </w:rPr>
              <w:t>IDE</w:t>
            </w:r>
          </w:p>
        </w:tc>
        <w:tc>
          <w:tcPr>
            <w:tcW w:w="3856" w:type="dxa"/>
            <w:vAlign w:val="center"/>
          </w:tcPr>
          <w:p w14:paraId="7C108A65" w14:textId="77777777" w:rsidR="007B6621" w:rsidRPr="00735AAA" w:rsidRDefault="007B6621" w:rsidP="00232F89">
            <w:pPr>
              <w:pStyle w:val="Paragraphedeliste"/>
              <w:ind w:left="0"/>
              <w:jc w:val="both"/>
              <w:rPr>
                <w:rFonts w:cs="Arial"/>
                <w:b/>
              </w:rPr>
            </w:pPr>
            <w:r w:rsidRPr="00735AAA">
              <w:rPr>
                <w:rFonts w:cs="Arial"/>
                <w:b/>
              </w:rPr>
              <w:fldChar w:fldCharType="begin">
                <w:ffData>
                  <w:name w:val="Texte69"/>
                  <w:enabled/>
                  <w:calcOnExit w:val="0"/>
                  <w:textInput/>
                </w:ffData>
              </w:fldChar>
            </w:r>
            <w:bookmarkStart w:id="2" w:name="Texte69"/>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bookmarkEnd w:id="2"/>
          </w:p>
        </w:tc>
      </w:tr>
      <w:tr w:rsidR="00CB79A1" w:rsidRPr="00735AAA" w14:paraId="5F976368" w14:textId="77777777" w:rsidTr="0062692C">
        <w:trPr>
          <w:trHeight w:hRule="exact" w:val="567"/>
        </w:trPr>
        <w:tc>
          <w:tcPr>
            <w:tcW w:w="5211" w:type="dxa"/>
            <w:vAlign w:val="center"/>
          </w:tcPr>
          <w:p w14:paraId="5F1D1136" w14:textId="6C3A8F51" w:rsidR="00CB79A1" w:rsidRPr="00735AAA" w:rsidRDefault="00CB79A1" w:rsidP="00370E22">
            <w:pPr>
              <w:pStyle w:val="Paragraphedeliste"/>
              <w:numPr>
                <w:ilvl w:val="0"/>
                <w:numId w:val="22"/>
              </w:numPr>
              <w:spacing w:line="240" w:lineRule="auto"/>
              <w:jc w:val="both"/>
              <w:rPr>
                <w:rFonts w:cs="Arial"/>
                <w:iCs/>
              </w:rPr>
            </w:pPr>
            <w:r>
              <w:rPr>
                <w:rFonts w:cs="Arial"/>
                <w:iCs/>
              </w:rPr>
              <w:t>Adresse de l’affilié (siège social)</w:t>
            </w:r>
          </w:p>
        </w:tc>
        <w:tc>
          <w:tcPr>
            <w:tcW w:w="3856" w:type="dxa"/>
            <w:vAlign w:val="center"/>
          </w:tcPr>
          <w:p w14:paraId="792A1C94" w14:textId="345D3C6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CB79A1" w:rsidRPr="00735AAA" w14:paraId="24D2B773" w14:textId="77777777" w:rsidTr="0062692C">
        <w:trPr>
          <w:trHeight w:hRule="exact" w:val="567"/>
        </w:trPr>
        <w:tc>
          <w:tcPr>
            <w:tcW w:w="5211" w:type="dxa"/>
            <w:vAlign w:val="center"/>
          </w:tcPr>
          <w:p w14:paraId="73269B37" w14:textId="6D640512" w:rsidR="00CB79A1" w:rsidRPr="00735AAA" w:rsidRDefault="00CB79A1" w:rsidP="00370E22">
            <w:pPr>
              <w:pStyle w:val="Paragraphedeliste"/>
              <w:numPr>
                <w:ilvl w:val="0"/>
                <w:numId w:val="22"/>
              </w:numPr>
              <w:spacing w:line="240" w:lineRule="auto"/>
              <w:jc w:val="both"/>
              <w:rPr>
                <w:rFonts w:cs="Arial"/>
                <w:iCs/>
              </w:rPr>
            </w:pPr>
            <w:r>
              <w:rPr>
                <w:rFonts w:cs="Arial"/>
                <w:iCs/>
              </w:rPr>
              <w:t>Lieu de la direction effective</w:t>
            </w:r>
          </w:p>
        </w:tc>
        <w:tc>
          <w:tcPr>
            <w:tcW w:w="3856" w:type="dxa"/>
            <w:vAlign w:val="center"/>
          </w:tcPr>
          <w:p w14:paraId="2B1D79B4" w14:textId="3501361B" w:rsidR="00CB79A1" w:rsidRPr="00735AAA" w:rsidRDefault="00CB79A1" w:rsidP="00232F89">
            <w:pPr>
              <w:pStyle w:val="Paragraphedeliste"/>
              <w:ind w:left="0"/>
              <w:jc w:val="both"/>
              <w:rPr>
                <w:rFonts w:cs="Arial"/>
                <w:b/>
              </w:rPr>
            </w:pPr>
            <w:r w:rsidRPr="00735AAA">
              <w:rPr>
                <w:rFonts w:cs="Arial"/>
                <w:b/>
              </w:rPr>
              <w:fldChar w:fldCharType="begin">
                <w:ffData>
                  <w:name w:val="Texte69"/>
                  <w:enabled/>
                  <w:calcOnExit w:val="0"/>
                  <w:textInput/>
                </w:ffData>
              </w:fldChar>
            </w:r>
            <w:r w:rsidRPr="00735AAA">
              <w:rPr>
                <w:rFonts w:cs="Arial"/>
                <w:b/>
              </w:rPr>
              <w:instrText xml:space="preserve"> FORMTEXT </w:instrText>
            </w:r>
            <w:r w:rsidRPr="00735AAA">
              <w:rPr>
                <w:rFonts w:cs="Arial"/>
                <w:b/>
              </w:rPr>
            </w:r>
            <w:r w:rsidRPr="00735AAA">
              <w:rPr>
                <w:rFonts w:cs="Arial"/>
                <w:b/>
              </w:rPr>
              <w:fldChar w:fldCharType="separate"/>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noProof/>
              </w:rPr>
              <w:t> </w:t>
            </w:r>
            <w:r w:rsidRPr="00735AAA">
              <w:rPr>
                <w:rFonts w:cs="Arial"/>
                <w:b/>
              </w:rPr>
              <w:fldChar w:fldCharType="end"/>
            </w:r>
          </w:p>
        </w:tc>
      </w:tr>
      <w:tr w:rsidR="00232F89" w:rsidRPr="00735AAA" w14:paraId="787023B8" w14:textId="77777777" w:rsidTr="0062692C">
        <w:trPr>
          <w:trHeight w:hRule="exact" w:val="567"/>
        </w:trPr>
        <w:tc>
          <w:tcPr>
            <w:tcW w:w="5211" w:type="dxa"/>
            <w:vAlign w:val="center"/>
          </w:tcPr>
          <w:p w14:paraId="3415D09A" w14:textId="77777777" w:rsidR="00232F89" w:rsidRPr="00CB79A1" w:rsidRDefault="006B6E8F" w:rsidP="00370E22">
            <w:pPr>
              <w:pStyle w:val="Paragraphedeliste"/>
              <w:numPr>
                <w:ilvl w:val="0"/>
                <w:numId w:val="22"/>
              </w:numPr>
              <w:spacing w:line="240" w:lineRule="auto"/>
              <w:jc w:val="both"/>
              <w:rPr>
                <w:rFonts w:cs="Arial"/>
              </w:rPr>
            </w:pPr>
            <w:r w:rsidRPr="00CB79A1">
              <w:rPr>
                <w:rFonts w:cs="Arial"/>
                <w:iCs/>
              </w:rPr>
              <w:t>Dernière période auditée par un auditeur agréé</w:t>
            </w:r>
          </w:p>
        </w:tc>
        <w:tc>
          <w:tcPr>
            <w:tcW w:w="3856" w:type="dxa"/>
            <w:vAlign w:val="center"/>
          </w:tcPr>
          <w:p w14:paraId="43F0656F" w14:textId="3C1355C3" w:rsidR="00232F89" w:rsidRPr="00735AAA" w:rsidRDefault="0028062D" w:rsidP="00232F89">
            <w:pPr>
              <w:pStyle w:val="Paragraphedeliste"/>
              <w:ind w:left="0"/>
              <w:jc w:val="both"/>
              <w:rPr>
                <w:rFonts w:cs="Arial"/>
                <w:b/>
              </w:rPr>
            </w:pPr>
            <w:r w:rsidRPr="00735AAA">
              <w:rPr>
                <w:rFonts w:cs="Arial"/>
                <w:b/>
              </w:rPr>
              <w:fldChar w:fldCharType="begin">
                <w:ffData>
                  <w:name w:val="Texte51"/>
                  <w:enabled/>
                  <w:calcOnExit w:val="0"/>
                  <w:textInput/>
                </w:ffData>
              </w:fldChar>
            </w:r>
            <w:bookmarkStart w:id="3" w:name="Texte51"/>
            <w:r w:rsidRPr="00735AAA">
              <w:rPr>
                <w:rFonts w:cs="Arial"/>
                <w:b/>
              </w:rPr>
              <w:instrText xml:space="preserve"> FORMTEXT </w:instrText>
            </w:r>
            <w:r w:rsidRPr="00735AAA">
              <w:rPr>
                <w:rFonts w:cs="Arial"/>
                <w:b/>
              </w:rPr>
            </w:r>
            <w:r w:rsidRPr="00735AAA">
              <w:rPr>
                <w:rFonts w:cs="Arial"/>
                <w:b/>
              </w:rPr>
              <w:fldChar w:fldCharType="separate"/>
            </w:r>
            <w:r w:rsidR="00A72875">
              <w:rPr>
                <w:rFonts w:cs="Arial"/>
                <w:b/>
              </w:rPr>
              <w:t> </w:t>
            </w:r>
            <w:r w:rsidR="00A72875">
              <w:rPr>
                <w:rFonts w:cs="Arial"/>
                <w:b/>
              </w:rPr>
              <w:t> </w:t>
            </w:r>
            <w:r w:rsidR="00A72875">
              <w:rPr>
                <w:rFonts w:cs="Arial"/>
                <w:b/>
              </w:rPr>
              <w:t> </w:t>
            </w:r>
            <w:r w:rsidR="00A72875">
              <w:rPr>
                <w:rFonts w:cs="Arial"/>
                <w:b/>
              </w:rPr>
              <w:t> </w:t>
            </w:r>
            <w:r w:rsidR="00A72875">
              <w:rPr>
                <w:rFonts w:cs="Arial"/>
                <w:b/>
              </w:rPr>
              <w:t> </w:t>
            </w:r>
            <w:r w:rsidRPr="00735AAA">
              <w:rPr>
                <w:rFonts w:cs="Arial"/>
                <w:b/>
              </w:rPr>
              <w:fldChar w:fldCharType="end"/>
            </w:r>
            <w:bookmarkEnd w:id="3"/>
          </w:p>
        </w:tc>
      </w:tr>
      <w:tr w:rsidR="00232F89" w:rsidRPr="00735AAA" w14:paraId="65B573DF" w14:textId="77777777" w:rsidTr="0062692C">
        <w:trPr>
          <w:trHeight w:hRule="exact" w:val="567"/>
        </w:trPr>
        <w:tc>
          <w:tcPr>
            <w:tcW w:w="5211" w:type="dxa"/>
            <w:vAlign w:val="center"/>
          </w:tcPr>
          <w:p w14:paraId="0117463B" w14:textId="3862CC72" w:rsidR="00232F89" w:rsidRPr="00CB79A1" w:rsidRDefault="006B6E8F" w:rsidP="00370E22">
            <w:pPr>
              <w:pStyle w:val="Paragraphedeliste"/>
              <w:numPr>
                <w:ilvl w:val="0"/>
                <w:numId w:val="22"/>
              </w:numPr>
              <w:spacing w:line="240" w:lineRule="auto"/>
              <w:jc w:val="both"/>
              <w:rPr>
                <w:rFonts w:cs="Arial"/>
              </w:rPr>
            </w:pPr>
            <w:r w:rsidRPr="00CB79A1">
              <w:rPr>
                <w:rFonts w:cs="Arial"/>
                <w:iCs/>
              </w:rPr>
              <w:t xml:space="preserve">Période concernée par </w:t>
            </w:r>
            <w:proofErr w:type="gramStart"/>
            <w:r w:rsidR="00CB79A1" w:rsidRPr="00CB79A1">
              <w:rPr>
                <w:rFonts w:cs="Arial"/>
                <w:iCs/>
              </w:rPr>
              <w:t>l’</w:t>
            </w:r>
            <w:r w:rsidR="0056647C" w:rsidRPr="00CB79A1">
              <w:rPr>
                <w:rFonts w:cs="Arial"/>
                <w:iCs/>
              </w:rPr>
              <w:t>auto déclaration</w:t>
            </w:r>
            <w:proofErr w:type="gramEnd"/>
            <w:r w:rsidRPr="00CB79A1">
              <w:rPr>
                <w:rFonts w:cs="Arial"/>
                <w:iCs/>
              </w:rPr>
              <w:t xml:space="preserve"> </w:t>
            </w:r>
          </w:p>
        </w:tc>
        <w:tc>
          <w:tcPr>
            <w:tcW w:w="3856" w:type="dxa"/>
            <w:vAlign w:val="center"/>
          </w:tcPr>
          <w:p w14:paraId="74EDE6A0" w14:textId="7E0426F4" w:rsidR="00232F89" w:rsidRPr="00735AAA" w:rsidRDefault="00CB1273" w:rsidP="005F0EF9">
            <w:pPr>
              <w:pStyle w:val="Paragraphedeliste"/>
              <w:spacing w:line="240" w:lineRule="auto"/>
              <w:ind w:left="0"/>
              <w:jc w:val="center"/>
              <w:rPr>
                <w:rFonts w:cs="Arial"/>
                <w:b/>
              </w:rPr>
            </w:pPr>
            <w:r w:rsidRPr="00735AAA">
              <w:rPr>
                <w:rFonts w:cs="Arial"/>
                <w:iCs/>
              </w:rPr>
              <w:t>1</w:t>
            </w:r>
            <w:r w:rsidRPr="00735AAA">
              <w:rPr>
                <w:rFonts w:cs="Arial"/>
                <w:iCs/>
                <w:vertAlign w:val="superscript"/>
              </w:rPr>
              <w:t>er</w:t>
            </w:r>
            <w:r w:rsidRPr="00735AAA">
              <w:rPr>
                <w:rFonts w:cs="Arial"/>
                <w:iCs/>
              </w:rPr>
              <w:t xml:space="preserve"> janvier au 31 décembre </w:t>
            </w:r>
            <w:r w:rsidR="00484A36" w:rsidRPr="00735AAA">
              <w:rPr>
                <w:rFonts w:cs="Arial"/>
                <w:iCs/>
              </w:rPr>
              <w:t>202</w:t>
            </w:r>
            <w:r w:rsidR="00D413BB">
              <w:rPr>
                <w:rFonts w:cs="Arial"/>
                <w:iCs/>
              </w:rPr>
              <w:t>5</w:t>
            </w:r>
          </w:p>
        </w:tc>
      </w:tr>
    </w:tbl>
    <w:p w14:paraId="7D2B1F07" w14:textId="77777777" w:rsidR="00232F89" w:rsidRPr="00735AAA" w:rsidRDefault="00232F89" w:rsidP="00232F89">
      <w:pPr>
        <w:pStyle w:val="Paragraphedeliste"/>
        <w:jc w:val="both"/>
        <w:rPr>
          <w:rFonts w:cs="Arial"/>
          <w:b/>
        </w:rPr>
      </w:pPr>
    </w:p>
    <w:p w14:paraId="7A525AC2" w14:textId="77777777" w:rsidR="002E4EA5" w:rsidRPr="00735AAA" w:rsidRDefault="002E4EA5" w:rsidP="00232F89">
      <w:pPr>
        <w:pStyle w:val="Paragraphedeliste"/>
        <w:jc w:val="both"/>
        <w:rPr>
          <w:rFonts w:cs="Arial"/>
          <w:b/>
        </w:rPr>
      </w:pPr>
    </w:p>
    <w:p w14:paraId="4470B133" w14:textId="77777777" w:rsidR="002E4EA5" w:rsidRPr="00735AAA" w:rsidRDefault="002E4EA5" w:rsidP="00232F89">
      <w:pPr>
        <w:pStyle w:val="Paragraphedeliste"/>
        <w:jc w:val="both"/>
        <w:rPr>
          <w:rFonts w:cs="Arial"/>
          <w:b/>
        </w:rPr>
      </w:pPr>
    </w:p>
    <w:tbl>
      <w:tblPr>
        <w:tblStyle w:val="Grilledutableau"/>
        <w:tblW w:w="9073" w:type="dxa"/>
        <w:tblInd w:w="-147" w:type="dxa"/>
        <w:tblLook w:val="04A0" w:firstRow="1" w:lastRow="0" w:firstColumn="1" w:lastColumn="0" w:noHBand="0" w:noVBand="1"/>
      </w:tblPr>
      <w:tblGrid>
        <w:gridCol w:w="3604"/>
        <w:gridCol w:w="5469"/>
      </w:tblGrid>
      <w:tr w:rsidR="006B6E8F" w:rsidRPr="00735AAA" w14:paraId="1E37F82C" w14:textId="77777777" w:rsidTr="0028062D">
        <w:trPr>
          <w:trHeight w:hRule="exact" w:val="567"/>
        </w:trPr>
        <w:tc>
          <w:tcPr>
            <w:tcW w:w="3604" w:type="dxa"/>
            <w:vAlign w:val="center"/>
          </w:tcPr>
          <w:p w14:paraId="324ABA95" w14:textId="77777777" w:rsidR="006B6E8F" w:rsidRPr="00735AAA" w:rsidRDefault="0028062D" w:rsidP="00190A2C">
            <w:pPr>
              <w:tabs>
                <w:tab w:val="left" w:pos="5245"/>
              </w:tabs>
              <w:rPr>
                <w:b/>
                <w:bCs/>
                <w:szCs w:val="18"/>
              </w:rPr>
            </w:pPr>
            <w:r w:rsidRPr="00735AAA">
              <w:rPr>
                <w:b/>
                <w:bCs/>
                <w:szCs w:val="18"/>
              </w:rPr>
              <w:t>Date</w:t>
            </w:r>
            <w:r w:rsidR="006B6E8F" w:rsidRPr="00735AAA">
              <w:rPr>
                <w:b/>
                <w:bCs/>
                <w:szCs w:val="18"/>
              </w:rPr>
              <w:t xml:space="preserve"> : </w:t>
            </w:r>
          </w:p>
        </w:tc>
        <w:sdt>
          <w:sdtPr>
            <w:rPr>
              <w:b/>
              <w:bCs/>
              <w:szCs w:val="18"/>
            </w:rPr>
            <w:id w:val="1007868146"/>
            <w:placeholder>
              <w:docPart w:val="FCD230C9C9AF454292273CEE2B587573"/>
            </w:placeholder>
            <w:showingPlcHdr/>
            <w:date>
              <w:dateFormat w:val="dd.MM.yyyy"/>
              <w:lid w:val="fr-CH"/>
              <w:storeMappedDataAs w:val="dateTime"/>
              <w:calendar w:val="gregorian"/>
            </w:date>
          </w:sdtPr>
          <w:sdtEndPr/>
          <w:sdtContent>
            <w:tc>
              <w:tcPr>
                <w:tcW w:w="5469" w:type="dxa"/>
                <w:vAlign w:val="center"/>
              </w:tcPr>
              <w:p w14:paraId="77E4C3C9" w14:textId="77777777" w:rsidR="006B6E8F" w:rsidRPr="00735AAA" w:rsidRDefault="0028062D" w:rsidP="00190A2C">
                <w:pPr>
                  <w:tabs>
                    <w:tab w:val="left" w:pos="5245"/>
                  </w:tabs>
                  <w:rPr>
                    <w:b/>
                    <w:bCs/>
                    <w:szCs w:val="18"/>
                  </w:rPr>
                </w:pPr>
                <w:r w:rsidRPr="00735AAA">
                  <w:rPr>
                    <w:rStyle w:val="Textedelespacerserv"/>
                  </w:rPr>
                  <w:t>Cliquez ou appuyez ici pour entrer une date.</w:t>
                </w:r>
              </w:p>
            </w:tc>
          </w:sdtContent>
        </w:sdt>
      </w:tr>
      <w:tr w:rsidR="006B6E8F" w:rsidRPr="00735AAA" w14:paraId="3B577208" w14:textId="77777777" w:rsidTr="0028062D">
        <w:trPr>
          <w:trHeight w:hRule="exact" w:val="1418"/>
        </w:trPr>
        <w:tc>
          <w:tcPr>
            <w:tcW w:w="3604" w:type="dxa"/>
            <w:vAlign w:val="center"/>
          </w:tcPr>
          <w:p w14:paraId="64387717" w14:textId="77777777" w:rsidR="006B6E8F" w:rsidRPr="00735AAA" w:rsidRDefault="002D5898" w:rsidP="0028062D">
            <w:pPr>
              <w:tabs>
                <w:tab w:val="left" w:pos="5245"/>
              </w:tabs>
              <w:rPr>
                <w:b/>
                <w:bCs/>
                <w:szCs w:val="18"/>
              </w:rPr>
            </w:pPr>
            <w:r w:rsidRPr="00735AAA">
              <w:rPr>
                <w:b/>
                <w:bCs/>
                <w:szCs w:val="18"/>
              </w:rPr>
              <w:t>Signature(s) autorisée(s)</w:t>
            </w:r>
            <w:r w:rsidR="006B6E8F" w:rsidRPr="00735AAA">
              <w:rPr>
                <w:b/>
                <w:bCs/>
                <w:szCs w:val="18"/>
              </w:rPr>
              <w:t> :</w:t>
            </w:r>
          </w:p>
        </w:tc>
        <w:tc>
          <w:tcPr>
            <w:tcW w:w="5469" w:type="dxa"/>
            <w:vAlign w:val="center"/>
          </w:tcPr>
          <w:p w14:paraId="653D95A7" w14:textId="77777777" w:rsidR="00010A21" w:rsidRPr="00735AAA" w:rsidRDefault="00A114C0" w:rsidP="00190A2C">
            <w:pPr>
              <w:tabs>
                <w:tab w:val="left" w:pos="5245"/>
              </w:tabs>
              <w:rPr>
                <w:b/>
                <w:bCs/>
                <w:szCs w:val="18"/>
              </w:rPr>
            </w:pPr>
            <w:r w:rsidRPr="00735AAA">
              <w:rPr>
                <w:b/>
                <w:bCs/>
                <w:szCs w:val="18"/>
              </w:rPr>
              <w:t xml:space="preserve">Nom :                                          </w:t>
            </w:r>
            <w:r w:rsidR="00091D06" w:rsidRPr="00735AAA">
              <w:rPr>
                <w:b/>
                <w:bCs/>
                <w:szCs w:val="18"/>
              </w:rPr>
              <w:t xml:space="preserve">           </w:t>
            </w:r>
            <w:r w:rsidRPr="00735AAA">
              <w:rPr>
                <w:b/>
                <w:bCs/>
                <w:szCs w:val="18"/>
              </w:rPr>
              <w:t xml:space="preserve">        Signature :</w:t>
            </w:r>
          </w:p>
          <w:p w14:paraId="06A321E1" w14:textId="77777777" w:rsidR="006B6E8F" w:rsidRPr="00735AAA" w:rsidRDefault="006B6E8F" w:rsidP="00190A2C">
            <w:pPr>
              <w:tabs>
                <w:tab w:val="left" w:pos="5245"/>
              </w:tabs>
              <w:rPr>
                <w:b/>
                <w:bCs/>
                <w:szCs w:val="18"/>
              </w:rPr>
            </w:pPr>
            <w:r w:rsidRPr="00735AAA">
              <w:rPr>
                <w:b/>
                <w:bCs/>
                <w:szCs w:val="18"/>
              </w:rPr>
              <w:fldChar w:fldCharType="begin">
                <w:ffData>
                  <w:name w:val="Texte48"/>
                  <w:enabled/>
                  <w:calcOnExit w:val="0"/>
                  <w:textInput>
                    <w:maxLength w:val="200"/>
                  </w:textInput>
                </w:ffData>
              </w:fldChar>
            </w:r>
            <w:bookmarkStart w:id="4" w:name="Texte48"/>
            <w:r w:rsidRPr="00735AAA">
              <w:rPr>
                <w:b/>
                <w:bCs/>
                <w:szCs w:val="18"/>
              </w:rPr>
              <w:instrText xml:space="preserve"> FORMTEXT </w:instrText>
            </w:r>
            <w:r w:rsidRPr="00735AAA">
              <w:rPr>
                <w:b/>
                <w:bCs/>
                <w:szCs w:val="18"/>
              </w:rPr>
            </w:r>
            <w:r w:rsidRPr="00735AAA">
              <w:rPr>
                <w:b/>
                <w:bCs/>
                <w:szCs w:val="18"/>
              </w:rPr>
              <w:fldChar w:fldCharType="separate"/>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noProof/>
                <w:szCs w:val="18"/>
              </w:rPr>
              <w:t> </w:t>
            </w:r>
            <w:r w:rsidRPr="00735AAA">
              <w:rPr>
                <w:b/>
                <w:bCs/>
                <w:szCs w:val="18"/>
              </w:rPr>
              <w:fldChar w:fldCharType="end"/>
            </w:r>
            <w:bookmarkEnd w:id="4"/>
          </w:p>
        </w:tc>
      </w:tr>
    </w:tbl>
    <w:p w14:paraId="24BE66B6" w14:textId="77777777" w:rsidR="009B5193" w:rsidRPr="00735AAA" w:rsidRDefault="009B5193" w:rsidP="007D319F">
      <w:pPr>
        <w:jc w:val="both"/>
        <w:rPr>
          <w:rFonts w:cs="Arial"/>
        </w:rPr>
      </w:pPr>
    </w:p>
    <w:p w14:paraId="01FD61CC" w14:textId="77777777" w:rsidR="001D2856" w:rsidRDefault="001D2856" w:rsidP="004D1DBC">
      <w:pPr>
        <w:rPr>
          <w:rFonts w:cs="Arial"/>
        </w:rPr>
      </w:pPr>
    </w:p>
    <w:p w14:paraId="62F88513" w14:textId="77777777" w:rsidR="001D2856" w:rsidRDefault="001D2856" w:rsidP="00D413BB">
      <w:pPr>
        <w:jc w:val="right"/>
        <w:rPr>
          <w:rFonts w:cs="Arial"/>
        </w:rPr>
      </w:pPr>
    </w:p>
    <w:p w14:paraId="301B905E" w14:textId="77777777" w:rsidR="001D2856" w:rsidRDefault="001D2856" w:rsidP="004D1DBC">
      <w:pPr>
        <w:rPr>
          <w:rFonts w:cs="Arial"/>
        </w:rPr>
      </w:pPr>
    </w:p>
    <w:p w14:paraId="0FBF8A44" w14:textId="0ECA2789" w:rsidR="001D2856" w:rsidRPr="001D2856" w:rsidRDefault="00BB195A" w:rsidP="00C640C3">
      <w:pPr>
        <w:rPr>
          <w:rFonts w:cs="Arial"/>
          <w:b/>
        </w:rPr>
      </w:pPr>
      <w:r>
        <w:rPr>
          <w:rFonts w:cs="Arial"/>
          <w:b/>
        </w:rPr>
        <w:t>Activité principale</w:t>
      </w:r>
    </w:p>
    <w:tbl>
      <w:tblPr>
        <w:tblW w:w="977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25"/>
        <w:gridCol w:w="3021"/>
        <w:gridCol w:w="3827"/>
      </w:tblGrid>
      <w:tr w:rsidR="001D2856" w:rsidRPr="009B2DC9" w14:paraId="2BEC63B6" w14:textId="77777777" w:rsidTr="00FF5354">
        <w:trPr>
          <w:trHeight w:val="600"/>
          <w:jc w:val="center"/>
        </w:trPr>
        <w:tc>
          <w:tcPr>
            <w:tcW w:w="2925" w:type="dxa"/>
          </w:tcPr>
          <w:p w14:paraId="4227F95E"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1296682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w:t>
            </w:r>
            <w:proofErr w:type="spellStart"/>
            <w:r w:rsidRPr="00695223">
              <w:rPr>
                <w:color w:val="000000" w:themeColor="text1"/>
                <w:sz w:val="18"/>
                <w:szCs w:val="18"/>
              </w:rPr>
              <w:t>Distr</w:t>
            </w:r>
            <w:proofErr w:type="spellEnd"/>
            <w:r w:rsidRPr="00695223">
              <w:rPr>
                <w:color w:val="000000" w:themeColor="text1"/>
                <w:sz w:val="18"/>
                <w:szCs w:val="18"/>
              </w:rPr>
              <w:t xml:space="preserve">.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2F26821A"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7359E2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5A507EA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3021" w:type="dxa"/>
          </w:tcPr>
          <w:p w14:paraId="5D17039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56F2740D"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2E5B04A5"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74CDF352"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1BFC98A3"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7" w:type="dxa"/>
          </w:tcPr>
          <w:p w14:paraId="447864D4"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9C0FB05"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5B6ADF22"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2DFEFFE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2AAC37FB" w14:textId="77777777" w:rsidR="001D2856" w:rsidRPr="00695223" w:rsidRDefault="001D2856" w:rsidP="00FF5354">
            <w:pPr>
              <w:tabs>
                <w:tab w:val="left" w:pos="3135"/>
                <w:tab w:val="left" w:pos="4395"/>
              </w:tabs>
              <w:spacing w:before="120" w:after="120"/>
              <w:rPr>
                <w:color w:val="000000" w:themeColor="text1"/>
                <w:sz w:val="18"/>
                <w:szCs w:val="18"/>
              </w:rPr>
            </w:pPr>
          </w:p>
        </w:tc>
      </w:tr>
    </w:tbl>
    <w:p w14:paraId="26BA1A8E" w14:textId="77777777" w:rsidR="001D2856" w:rsidRPr="00B6188B" w:rsidRDefault="001D2856" w:rsidP="00C640C3">
      <w:pPr>
        <w:spacing w:before="40" w:after="40"/>
        <w:rPr>
          <w:b/>
          <w:sz w:val="4"/>
          <w:szCs w:val="4"/>
          <w:u w:val="single"/>
        </w:rPr>
      </w:pPr>
      <w:r w:rsidRPr="0002555B">
        <w:rPr>
          <w:rFonts w:cs="Arial"/>
          <w:b/>
        </w:rPr>
        <w:t>Autres activités </w:t>
      </w:r>
      <w:r w:rsidRPr="00CD31B9">
        <w:rPr>
          <w:rFonts w:cs="Arial"/>
          <w:b/>
          <w:color w:val="FF0000"/>
        </w:rPr>
        <w:t xml:space="preserve">(ne pas répéter l’activité principale) </w:t>
      </w:r>
      <w:r w:rsidRPr="0002555B">
        <w:rPr>
          <w:rFonts w:cs="Arial"/>
          <w:b/>
        </w:rPr>
        <w:t>:</w:t>
      </w:r>
    </w:p>
    <w:tbl>
      <w:tblPr>
        <w:tblW w:w="9775"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969"/>
        <w:gridCol w:w="2977"/>
        <w:gridCol w:w="3829"/>
      </w:tblGrid>
      <w:tr w:rsidR="001D2856" w:rsidRPr="009B2DC9" w14:paraId="2CFB3323" w14:textId="77777777" w:rsidTr="00881890">
        <w:trPr>
          <w:trHeight w:val="600"/>
          <w:jc w:val="center"/>
        </w:trPr>
        <w:tc>
          <w:tcPr>
            <w:tcW w:w="2969" w:type="dxa"/>
          </w:tcPr>
          <w:p w14:paraId="4C998078"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Gestion de fortune</w:t>
            </w:r>
          </w:p>
          <w:p w14:paraId="37E24EFD"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w:t>
            </w:r>
            <w:proofErr w:type="spellStart"/>
            <w:r w:rsidRPr="00695223">
              <w:rPr>
                <w:color w:val="000000" w:themeColor="text1"/>
                <w:sz w:val="18"/>
                <w:szCs w:val="18"/>
              </w:rPr>
              <w:t>Distr</w:t>
            </w:r>
            <w:proofErr w:type="spellEnd"/>
            <w:r w:rsidRPr="00695223">
              <w:rPr>
                <w:color w:val="000000" w:themeColor="text1"/>
                <w:sz w:val="18"/>
                <w:szCs w:val="18"/>
              </w:rPr>
              <w:t xml:space="preserve">. </w:t>
            </w:r>
            <w:proofErr w:type="gramStart"/>
            <w:r w:rsidRPr="00695223">
              <w:rPr>
                <w:color w:val="000000" w:themeColor="text1"/>
                <w:sz w:val="18"/>
                <w:szCs w:val="18"/>
              </w:rPr>
              <w:t>de</w:t>
            </w:r>
            <w:proofErr w:type="gramEnd"/>
            <w:r w:rsidRPr="00695223">
              <w:rPr>
                <w:color w:val="000000" w:themeColor="text1"/>
                <w:sz w:val="18"/>
                <w:szCs w:val="18"/>
              </w:rPr>
              <w:t xml:space="preserve"> fonds de placement</w:t>
            </w:r>
          </w:p>
          <w:p w14:paraId="7FFD201D" w14:textId="77777777" w:rsidR="001D2856" w:rsidRPr="00695223" w:rsidRDefault="001D2856" w:rsidP="00FF5354">
            <w:pPr>
              <w:spacing w:before="120" w:after="120"/>
              <w:ind w:left="209" w:hanging="209"/>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Activités à titre fiduciaire (sauf Trust)</w:t>
            </w:r>
          </w:p>
          <w:p w14:paraId="2CC6016E"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Courtage en assurances</w:t>
            </w:r>
          </w:p>
          <w:p w14:paraId="4331AD68"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Société d'investissement</w:t>
            </w:r>
          </w:p>
        </w:tc>
        <w:tc>
          <w:tcPr>
            <w:tcW w:w="2977" w:type="dxa"/>
          </w:tcPr>
          <w:p w14:paraId="63D63D74"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Activités de change</w:t>
            </w:r>
          </w:p>
          <w:p w14:paraId="2D0080B4" w14:textId="77777777" w:rsidR="001D2856" w:rsidRPr="00695223" w:rsidRDefault="001D2856" w:rsidP="00FF5354">
            <w:pPr>
              <w:tabs>
                <w:tab w:val="left" w:pos="3135"/>
                <w:tab w:val="left" w:pos="4395"/>
              </w:tabs>
              <w:spacing w:before="120" w:after="120"/>
              <w:ind w:left="272" w:hanging="272"/>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Négoce de matières premières et de métaux précieux</w:t>
            </w:r>
          </w:p>
          <w:p w14:paraId="07565302" w14:textId="77777777" w:rsidR="001D2856" w:rsidRPr="00695223" w:rsidRDefault="001D2856" w:rsidP="00FF5354">
            <w:pPr>
              <w:tabs>
                <w:tab w:val="left" w:pos="3135"/>
                <w:tab w:val="left" w:pos="4395"/>
              </w:tabs>
              <w:spacing w:before="120" w:after="120"/>
              <w:ind w:left="262" w:hanging="262"/>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Prestations de service dans les opérations de paiement</w:t>
            </w:r>
          </w:p>
          <w:p w14:paraId="15BB307F"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Avocats et notaires</w:t>
            </w:r>
          </w:p>
          <w:p w14:paraId="49403787" w14:textId="77777777" w:rsidR="001D2856" w:rsidRPr="00695223" w:rsidRDefault="001D2856" w:rsidP="00FF5354">
            <w:pPr>
              <w:spacing w:before="120" w:after="120"/>
              <w:rPr>
                <w:color w:val="000000" w:themeColor="text1"/>
                <w:sz w:val="18"/>
                <w:szCs w:val="18"/>
              </w:rPr>
            </w:pPr>
            <w:r w:rsidRPr="00695223">
              <w:rPr>
                <w:color w:val="000000" w:themeColor="text1"/>
                <w:sz w:val="18"/>
                <w:szCs w:val="18"/>
              </w:rPr>
              <w:fldChar w:fldCharType="begin">
                <w:ffData>
                  <w:name w:val="CaseACocher3"/>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lang w:eastAsia="fr-FR"/>
              </w:rPr>
              <w:t xml:space="preserve"> </w:t>
            </w:r>
            <w:r w:rsidRPr="00695223">
              <w:rPr>
                <w:color w:val="000000" w:themeColor="text1"/>
                <w:sz w:val="18"/>
                <w:szCs w:val="18"/>
              </w:rPr>
              <w:t>Trust</w:t>
            </w:r>
          </w:p>
        </w:tc>
        <w:tc>
          <w:tcPr>
            <w:tcW w:w="3829" w:type="dxa"/>
          </w:tcPr>
          <w:p w14:paraId="3F9F0325"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Négoce de devises</w:t>
            </w:r>
          </w:p>
          <w:p w14:paraId="524878C2" w14:textId="77777777" w:rsidR="001D2856" w:rsidRPr="00695223" w:rsidRDefault="001D2856" w:rsidP="00FF5354">
            <w:pPr>
              <w:tabs>
                <w:tab w:val="left" w:pos="3135"/>
                <w:tab w:val="left" w:pos="4395"/>
              </w:tabs>
              <w:spacing w:before="120" w:after="120"/>
              <w:ind w:left="208" w:hanging="208"/>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Transport de valeurs et conservations de valeurs mobilières</w:t>
            </w:r>
          </w:p>
          <w:p w14:paraId="414D8DE8" w14:textId="77777777" w:rsidR="001D2856" w:rsidRPr="00695223" w:rsidRDefault="001D2856" w:rsidP="00FF5354">
            <w:pPr>
              <w:tabs>
                <w:tab w:val="left" w:pos="3135"/>
                <w:tab w:val="left" w:pos="4395"/>
              </w:tabs>
              <w:spacing w:before="120" w:after="120"/>
              <w:ind w:left="215" w:hanging="215"/>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Affaires de crédits, leasing, factoring et affacturage</w:t>
            </w:r>
          </w:p>
          <w:p w14:paraId="5749D88B" w14:textId="77777777" w:rsidR="001D2856" w:rsidRPr="00695223" w:rsidRDefault="001D2856" w:rsidP="00FF5354">
            <w:pPr>
              <w:tabs>
                <w:tab w:val="left" w:pos="3135"/>
                <w:tab w:val="left" w:pos="4395"/>
              </w:tabs>
              <w:spacing w:before="120" w:after="120"/>
              <w:rPr>
                <w:color w:val="000000" w:themeColor="text1"/>
                <w:sz w:val="18"/>
                <w:szCs w:val="18"/>
              </w:rPr>
            </w:pPr>
            <w:r w:rsidRPr="00695223">
              <w:rPr>
                <w:color w:val="000000" w:themeColor="text1"/>
                <w:sz w:val="18"/>
                <w:szCs w:val="18"/>
              </w:rPr>
              <w:fldChar w:fldCharType="begin">
                <w:ffData>
                  <w:name w:val=""/>
                  <w:enabled/>
                  <w:calcOnExit w:val="0"/>
                  <w:checkBox>
                    <w:sizeAuto/>
                    <w:default w:val="0"/>
                    <w:checked w:val="0"/>
                  </w:checkBox>
                </w:ffData>
              </w:fldChar>
            </w:r>
            <w:r w:rsidRPr="00695223">
              <w:rPr>
                <w:color w:val="000000" w:themeColor="text1"/>
                <w:sz w:val="18"/>
                <w:szCs w:val="18"/>
              </w:rPr>
              <w:instrText xml:space="preserve"> FORMCHECKBOX </w:instrText>
            </w:r>
            <w:r w:rsidRPr="00695223">
              <w:rPr>
                <w:color w:val="000000" w:themeColor="text1"/>
                <w:sz w:val="18"/>
                <w:szCs w:val="18"/>
              </w:rPr>
            </w:r>
            <w:r w:rsidRPr="00695223">
              <w:rPr>
                <w:color w:val="000000" w:themeColor="text1"/>
                <w:sz w:val="18"/>
                <w:szCs w:val="18"/>
              </w:rPr>
              <w:fldChar w:fldCharType="separate"/>
            </w:r>
            <w:r w:rsidRPr="00695223">
              <w:rPr>
                <w:color w:val="000000" w:themeColor="text1"/>
                <w:sz w:val="18"/>
                <w:szCs w:val="18"/>
              </w:rPr>
              <w:fldChar w:fldCharType="end"/>
            </w:r>
            <w:r w:rsidRPr="00695223">
              <w:rPr>
                <w:color w:val="000000" w:themeColor="text1"/>
                <w:sz w:val="18"/>
                <w:szCs w:val="18"/>
              </w:rPr>
              <w:t xml:space="preserve"> Transfert de fonds</w:t>
            </w:r>
          </w:p>
          <w:p w14:paraId="47052F7A" w14:textId="77777777" w:rsidR="001D2856" w:rsidRPr="00695223" w:rsidRDefault="001D2856" w:rsidP="00FF5354">
            <w:pPr>
              <w:tabs>
                <w:tab w:val="left" w:pos="3135"/>
                <w:tab w:val="left" w:pos="4395"/>
              </w:tabs>
              <w:spacing w:before="120" w:after="120"/>
              <w:rPr>
                <w:color w:val="000000" w:themeColor="text1"/>
                <w:sz w:val="18"/>
                <w:szCs w:val="18"/>
              </w:rPr>
            </w:pPr>
          </w:p>
        </w:tc>
      </w:tr>
      <w:tr w:rsidR="001D2856" w:rsidRPr="00C373E6" w14:paraId="5C5BD7ED" w14:textId="77777777" w:rsidTr="00881890">
        <w:trPr>
          <w:trHeight w:hRule="exact" w:val="454"/>
          <w:jc w:val="center"/>
        </w:trPr>
        <w:tc>
          <w:tcPr>
            <w:tcW w:w="2969" w:type="dxa"/>
          </w:tcPr>
          <w:p w14:paraId="3BE59B0F" w14:textId="77777777" w:rsidR="001D2856" w:rsidRPr="00695223" w:rsidRDefault="001D2856" w:rsidP="00FF5354">
            <w:pPr>
              <w:spacing w:before="120" w:after="120"/>
              <w:rPr>
                <w:lang w:eastAsia="fr-FR"/>
              </w:rPr>
            </w:pPr>
            <w:r w:rsidRPr="00695223">
              <w:rPr>
                <w:bCs/>
              </w:rPr>
              <w:t>Activité de Conseil</w:t>
            </w:r>
          </w:p>
        </w:tc>
        <w:tc>
          <w:tcPr>
            <w:tcW w:w="6806" w:type="dxa"/>
            <w:gridSpan w:val="2"/>
          </w:tcPr>
          <w:p w14:paraId="727A6404"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tc>
      </w:tr>
      <w:tr w:rsidR="001D2856" w:rsidRPr="0020513D" w14:paraId="650E195B" w14:textId="77777777" w:rsidTr="00881890">
        <w:trPr>
          <w:trHeight w:hRule="exact" w:val="454"/>
          <w:jc w:val="center"/>
        </w:trPr>
        <w:tc>
          <w:tcPr>
            <w:tcW w:w="9775" w:type="dxa"/>
            <w:gridSpan w:val="3"/>
          </w:tcPr>
          <w:p w14:paraId="4A777D4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le nom du Registre des conseillers : </w:t>
            </w:r>
            <w:sdt>
              <w:sdtPr>
                <w:rPr>
                  <w:lang w:eastAsia="fr-FR"/>
                </w:rPr>
                <w:alias w:val="Registre des conseillers"/>
                <w:tag w:val="Registre des conseillers"/>
                <w:id w:val="1136448549"/>
                <w:placeholder>
                  <w:docPart w:val="DC33852618BB4AB299C6B761B103A624"/>
                </w:placeholder>
                <w:showingPlcHdr/>
                <w:comboBox>
                  <w:listItem w:value="Choisissez un élément."/>
                  <w:listItem w:displayText="ARIF" w:value="ARIF"/>
                  <w:listItem w:displayText="RegFix" w:value="RegFix"/>
                  <w:listItem w:displayText="Regservices" w:value="Regservices"/>
                </w:comboBox>
              </w:sdtPr>
              <w:sdtEndPr/>
              <w:sdtContent>
                <w:r w:rsidRPr="00695223">
                  <w:rPr>
                    <w:rStyle w:val="Textedelespacerserv"/>
                  </w:rPr>
                  <w:t>Choisissez un élément.</w:t>
                </w:r>
              </w:sdtContent>
            </w:sdt>
          </w:p>
        </w:tc>
      </w:tr>
      <w:tr w:rsidR="001D2856" w:rsidRPr="0020513D" w14:paraId="4E18440C" w14:textId="77777777" w:rsidTr="00881890">
        <w:trPr>
          <w:trHeight w:hRule="exact" w:val="454"/>
          <w:jc w:val="center"/>
        </w:trPr>
        <w:tc>
          <w:tcPr>
            <w:tcW w:w="9775" w:type="dxa"/>
            <w:gridSpan w:val="3"/>
          </w:tcPr>
          <w:p w14:paraId="68EFAEF8" w14:textId="77777777" w:rsidR="001D2856" w:rsidRPr="00695223" w:rsidRDefault="001D2856" w:rsidP="00FF5354">
            <w:pPr>
              <w:tabs>
                <w:tab w:val="left" w:pos="1631"/>
              </w:tabs>
              <w:autoSpaceDE w:val="0"/>
              <w:autoSpaceDN w:val="0"/>
              <w:adjustRightInd w:val="0"/>
              <w:spacing w:before="120"/>
              <w:ind w:left="499" w:hanging="499"/>
              <w:jc w:val="both"/>
              <w:rPr>
                <w:lang w:eastAsia="fr-FR"/>
              </w:rPr>
            </w:pPr>
            <w:r w:rsidRPr="00695223">
              <w:rPr>
                <w:lang w:eastAsia="fr-FR"/>
              </w:rPr>
              <w:t xml:space="preserve">Si </w:t>
            </w:r>
            <w:r w:rsidRPr="00695223">
              <w:rPr>
                <w:color w:val="FF0000"/>
                <w:u w:val="single"/>
                <w:lang w:eastAsia="fr-FR"/>
              </w:rPr>
              <w:t>oui</w:t>
            </w:r>
            <w:r w:rsidRPr="00695223">
              <w:rPr>
                <w:lang w:eastAsia="fr-FR"/>
              </w:rPr>
              <w:t xml:space="preserve"> veuillez indiquer à quel organe de méditation vous avez fait appel : </w:t>
            </w:r>
            <w:sdt>
              <w:sdtPr>
                <w:rPr>
                  <w:lang w:eastAsia="fr-FR"/>
                </w:rPr>
                <w:alias w:val="Organe de médiation"/>
                <w:tag w:val="Organe de médiation"/>
                <w:id w:val="2031444712"/>
                <w:placeholder>
                  <w:docPart w:val="7542F62D5111499B9C37E460BE43F9E8"/>
                </w:placeholder>
                <w:showingPlcHdr/>
                <w:comboBox>
                  <w:listItem w:value="Choisissez un élément."/>
                  <w:listItem w:displayText="FINOS" w:value="FINOS"/>
                  <w:listItem w:displayText="OFS" w:value="OFS"/>
                  <w:listItem w:displayText="FINSOM" w:value="FINSOM"/>
                  <w:listItem w:displayText="Fondation Ombud Finance Switzerland" w:value="Fondation Ombud Finance Switzerland"/>
                  <w:listItem w:displayText="Fondation Ombudsman des banques suisses" w:value="Fondation Ombudsman des banques suisses"/>
                  <w:listItem w:displayText="SCAI" w:value="SCAI"/>
                  <w:listItem w:displayText="Terraxis" w:value="Terraxis"/>
                  <w:listItem w:displayText="Unabhängige Ombudsstelle Schweiz" w:value="Unabhängige Ombudsstelle Schweiz"/>
                </w:comboBox>
              </w:sdtPr>
              <w:sdtEndPr/>
              <w:sdtContent>
                <w:r w:rsidRPr="00695223">
                  <w:rPr>
                    <w:rStyle w:val="Textedelespacerserv"/>
                  </w:rPr>
                  <w:t>Choisissez un élément.</w:t>
                </w:r>
              </w:sdtContent>
            </w:sdt>
          </w:p>
        </w:tc>
      </w:tr>
      <w:tr w:rsidR="001D2856" w:rsidRPr="00C373E6" w14:paraId="7B2460A3" w14:textId="77777777" w:rsidTr="0079348C">
        <w:trPr>
          <w:trHeight w:hRule="exact" w:val="874"/>
          <w:jc w:val="center"/>
        </w:trPr>
        <w:tc>
          <w:tcPr>
            <w:tcW w:w="2969" w:type="dxa"/>
          </w:tcPr>
          <w:p w14:paraId="13F7660A" w14:textId="4DCB6652" w:rsidR="001D2856" w:rsidRPr="00695223" w:rsidRDefault="001D2856" w:rsidP="00FF5354">
            <w:pPr>
              <w:spacing w:before="120" w:after="120"/>
              <w:rPr>
                <w:bCs/>
              </w:rPr>
            </w:pPr>
            <w:r w:rsidRPr="00695223">
              <w:rPr>
                <w:bCs/>
              </w:rPr>
              <w:t>Conseillers enregistrés a</w:t>
            </w:r>
            <w:r w:rsidR="00B22F4F">
              <w:rPr>
                <w:bCs/>
              </w:rPr>
              <w:t xml:space="preserve">u </w:t>
            </w:r>
            <w:r w:rsidRPr="00695223">
              <w:rPr>
                <w:bCs/>
              </w:rPr>
              <w:t>Registre des conseillers</w:t>
            </w:r>
          </w:p>
        </w:tc>
        <w:tc>
          <w:tcPr>
            <w:tcW w:w="6806" w:type="dxa"/>
            <w:gridSpan w:val="2"/>
          </w:tcPr>
          <w:p w14:paraId="151253C5" w14:textId="77777777" w:rsidR="001D2856" w:rsidRPr="00695223" w:rsidRDefault="001D2856" w:rsidP="00881890">
            <w:pPr>
              <w:tabs>
                <w:tab w:val="left" w:pos="1631"/>
              </w:tabs>
              <w:autoSpaceDE w:val="0"/>
              <w:autoSpaceDN w:val="0"/>
              <w:adjustRightInd w:val="0"/>
              <w:spacing w:before="120"/>
              <w:rPr>
                <w:lang w:eastAsia="fr-FR"/>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          </w:t>
            </w:r>
            <w:r w:rsidRPr="00695223">
              <w:rPr>
                <w:lang w:eastAsia="fr-FR"/>
              </w:rPr>
              <w:fldChar w:fldCharType="begin">
                <w:ffData>
                  <w:name w:val=""/>
                  <w:enabled/>
                  <w:calcOnExit w:val="0"/>
                  <w:checkBox>
                    <w:sizeAuto/>
                    <w:default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n/a</w:t>
            </w:r>
          </w:p>
        </w:tc>
      </w:tr>
      <w:tr w:rsidR="001D2856" w:rsidRPr="0020513D" w14:paraId="6C1EB369" w14:textId="77777777" w:rsidTr="00881890">
        <w:trPr>
          <w:trHeight w:hRule="exact" w:val="2140"/>
          <w:jc w:val="center"/>
        </w:trPr>
        <w:tc>
          <w:tcPr>
            <w:tcW w:w="9775" w:type="dxa"/>
            <w:gridSpan w:val="3"/>
          </w:tcPr>
          <w:p w14:paraId="3D9C56A2" w14:textId="77777777" w:rsidR="001D2856" w:rsidRPr="00695223"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695223">
              <w:rPr>
                <w:b/>
                <w:bCs/>
                <w:u w:val="single"/>
                <w:lang w:eastAsia="fr-FR"/>
              </w:rPr>
              <w:t>non</w:t>
            </w:r>
            <w:r w:rsidRPr="00695223">
              <w:rPr>
                <w:lang w:eastAsia="fr-FR"/>
              </w:rPr>
              <w:t xml:space="preserve"> veuillez expliquer pourquoi l’enregistrement n’est pas nécessaire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31B463C9" w14:textId="7262FC45" w:rsidR="001D2856" w:rsidRDefault="001D2856" w:rsidP="00FF5354">
            <w:pPr>
              <w:tabs>
                <w:tab w:val="left" w:pos="1631"/>
              </w:tabs>
              <w:autoSpaceDE w:val="0"/>
              <w:autoSpaceDN w:val="0"/>
              <w:adjustRightInd w:val="0"/>
              <w:spacing w:before="120"/>
              <w:rPr>
                <w:color w:val="000000" w:themeColor="text1"/>
                <w:lang w:eastAsia="fr-FR"/>
              </w:rPr>
            </w:pPr>
            <w:r w:rsidRPr="00695223">
              <w:rPr>
                <w:lang w:eastAsia="fr-FR"/>
              </w:rPr>
              <w:t xml:space="preserve">Si vous avez répondu </w:t>
            </w:r>
            <w:r w:rsidRPr="00FD095B">
              <w:rPr>
                <w:b/>
                <w:bCs/>
                <w:u w:val="single"/>
                <w:lang w:eastAsia="fr-FR"/>
              </w:rPr>
              <w:t>oui</w:t>
            </w:r>
            <w:r w:rsidRPr="00CD31B9">
              <w:rPr>
                <w:lang w:eastAsia="fr-FR"/>
              </w:rPr>
              <w:t>, merci de nommer ci-dessous les personnes enregistrées au Registre</w:t>
            </w:r>
            <w:r>
              <w:rPr>
                <w:lang w:eastAsia="fr-FR"/>
              </w:rPr>
              <w:t xml:space="preserve"> (avec leurs n° d’enregistrement)</w:t>
            </w:r>
            <w:r w:rsidRPr="00CD31B9">
              <w:rPr>
                <w:lang w:eastAsia="fr-FR"/>
              </w:rPr>
              <w:t xml:space="preserve"> :</w:t>
            </w:r>
            <w:r w:rsidRPr="00695223">
              <w:rPr>
                <w:color w:val="000000" w:themeColor="text1"/>
                <w:lang w:eastAsia="fr-FR"/>
              </w:rPr>
              <w:t xml:space="preserve"> </w:t>
            </w:r>
            <w:r w:rsidRPr="00695223">
              <w:rPr>
                <w:color w:val="000000" w:themeColor="text1"/>
                <w:lang w:eastAsia="fr-FR"/>
              </w:rPr>
              <w:fldChar w:fldCharType="begin">
                <w:ffData>
                  <w:name w:val=""/>
                  <w:enabled/>
                  <w:calcOnExit w:val="0"/>
                  <w:textInput>
                    <w:maxLength w:val="300"/>
                  </w:textInput>
                </w:ffData>
              </w:fldChar>
            </w:r>
            <w:r w:rsidRPr="00695223">
              <w:rPr>
                <w:color w:val="000000" w:themeColor="text1"/>
                <w:lang w:eastAsia="fr-FR"/>
              </w:rPr>
              <w:instrText xml:space="preserve"> FORMTEXT </w:instrText>
            </w:r>
            <w:r w:rsidRPr="00695223">
              <w:rPr>
                <w:color w:val="000000" w:themeColor="text1"/>
                <w:lang w:eastAsia="fr-FR"/>
              </w:rPr>
            </w:r>
            <w:r w:rsidRPr="00695223">
              <w:rPr>
                <w:color w:val="000000" w:themeColor="text1"/>
                <w:lang w:eastAsia="fr-FR"/>
              </w:rPr>
              <w:fldChar w:fldCharType="separate"/>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noProof/>
                <w:color w:val="000000" w:themeColor="text1"/>
                <w:lang w:eastAsia="fr-FR"/>
              </w:rPr>
              <w:t> </w:t>
            </w:r>
            <w:r w:rsidRPr="00695223">
              <w:rPr>
                <w:color w:val="000000" w:themeColor="text1"/>
                <w:lang w:eastAsia="fr-FR"/>
              </w:rPr>
              <w:fldChar w:fldCharType="end"/>
            </w:r>
          </w:p>
          <w:p w14:paraId="7064F52D" w14:textId="77777777" w:rsidR="001D2856" w:rsidRPr="00695223" w:rsidRDefault="001D2856" w:rsidP="00FF5354">
            <w:pPr>
              <w:tabs>
                <w:tab w:val="left" w:pos="1631"/>
              </w:tabs>
              <w:autoSpaceDE w:val="0"/>
              <w:autoSpaceDN w:val="0"/>
              <w:adjustRightInd w:val="0"/>
              <w:spacing w:before="120"/>
              <w:rPr>
                <w:lang w:eastAsia="fr-FR"/>
              </w:rPr>
            </w:pPr>
          </w:p>
        </w:tc>
      </w:tr>
      <w:tr w:rsidR="001D2856" w:rsidRPr="00695223" w14:paraId="36E2F1BC" w14:textId="77777777" w:rsidTr="00881890">
        <w:trPr>
          <w:trHeight w:hRule="exact" w:val="2140"/>
          <w:jc w:val="center"/>
        </w:trPr>
        <w:tc>
          <w:tcPr>
            <w:tcW w:w="9775" w:type="dxa"/>
            <w:gridSpan w:val="3"/>
            <w:tcBorders>
              <w:top w:val="single" w:sz="6" w:space="0" w:color="C0C0C0"/>
              <w:left w:val="single" w:sz="6" w:space="0" w:color="C0C0C0"/>
              <w:bottom w:val="single" w:sz="6" w:space="0" w:color="C0C0C0"/>
              <w:right w:val="single" w:sz="6" w:space="0" w:color="C0C0C0"/>
            </w:tcBorders>
          </w:tcPr>
          <w:p w14:paraId="733CF55D" w14:textId="77777777" w:rsidR="001D2856" w:rsidRDefault="001D2856" w:rsidP="00FF5354">
            <w:pPr>
              <w:tabs>
                <w:tab w:val="left" w:pos="1631"/>
              </w:tabs>
              <w:autoSpaceDE w:val="0"/>
              <w:autoSpaceDN w:val="0"/>
              <w:adjustRightInd w:val="0"/>
              <w:spacing w:before="120"/>
              <w:rPr>
                <w:lang w:eastAsia="fr-FR"/>
              </w:rPr>
            </w:pPr>
            <w:r>
              <w:rPr>
                <w:lang w:eastAsia="fr-FR"/>
              </w:rPr>
              <w:t>Descriptif détaillé de toutes les activités déployées sur l’exercice sous revue :</w:t>
            </w:r>
          </w:p>
          <w:p w14:paraId="049DDAE3" w14:textId="77777777" w:rsidR="001D2856" w:rsidRPr="00695223" w:rsidRDefault="001D2856" w:rsidP="00FF5354">
            <w:pPr>
              <w:tabs>
                <w:tab w:val="left" w:pos="1631"/>
              </w:tabs>
              <w:autoSpaceDE w:val="0"/>
              <w:autoSpaceDN w:val="0"/>
              <w:adjustRightInd w:val="0"/>
              <w:spacing w:before="120"/>
              <w:rPr>
                <w:lang w:eastAsia="fr-FR"/>
              </w:rPr>
            </w:pPr>
            <w:r w:rsidRPr="001D2856">
              <w:rPr>
                <w:lang w:eastAsia="fr-FR"/>
              </w:rPr>
              <w:fldChar w:fldCharType="begin">
                <w:ffData>
                  <w:name w:val=""/>
                  <w:enabled/>
                  <w:calcOnExit w:val="0"/>
                  <w:textInput>
                    <w:maxLength w:val="300"/>
                  </w:textInput>
                </w:ffData>
              </w:fldChar>
            </w:r>
            <w:r w:rsidRPr="001D2856">
              <w:rPr>
                <w:lang w:eastAsia="fr-FR"/>
              </w:rPr>
              <w:instrText xml:space="preserve"> FORMTEXT </w:instrText>
            </w:r>
            <w:r w:rsidRPr="001D2856">
              <w:rPr>
                <w:lang w:eastAsia="fr-FR"/>
              </w:rPr>
            </w:r>
            <w:r w:rsidRPr="001D2856">
              <w:rPr>
                <w:lang w:eastAsia="fr-FR"/>
              </w:rPr>
              <w:fldChar w:fldCharType="separate"/>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t> </w:t>
            </w:r>
            <w:r w:rsidRPr="001D2856">
              <w:rPr>
                <w:lang w:eastAsia="fr-FR"/>
              </w:rPr>
              <w:fldChar w:fldCharType="end"/>
            </w:r>
          </w:p>
        </w:tc>
      </w:tr>
    </w:tbl>
    <w:p w14:paraId="0013B97C" w14:textId="57FBD591" w:rsidR="001D2856" w:rsidRDefault="001D2856" w:rsidP="004D1DBC">
      <w:pPr>
        <w:rPr>
          <w:rFonts w:cs="Arial"/>
        </w:rPr>
      </w:pPr>
    </w:p>
    <w:p w14:paraId="59F84843" w14:textId="67B76728" w:rsidR="001947A9" w:rsidRDefault="00A114C0" w:rsidP="004D1DBC">
      <w:pPr>
        <w:rPr>
          <w:rFonts w:cs="Arial"/>
        </w:rPr>
      </w:pPr>
      <w:r w:rsidRPr="001D2856">
        <w:rPr>
          <w:rFonts w:cs="Arial"/>
        </w:rPr>
        <w:br w:type="page"/>
      </w:r>
      <w:r w:rsidR="004D1DBC">
        <w:rPr>
          <w:rFonts w:cs="Arial"/>
        </w:rPr>
        <w:lastRenderedPageBreak/>
        <w:t xml:space="preserve"> </w:t>
      </w:r>
    </w:p>
    <w:tbl>
      <w:tblPr>
        <w:tblStyle w:val="Grilledutableau"/>
        <w:tblW w:w="9787" w:type="dxa"/>
        <w:tblInd w:w="-294" w:type="dxa"/>
        <w:tblLook w:val="04A0" w:firstRow="1" w:lastRow="0" w:firstColumn="1" w:lastColumn="0" w:noHBand="0" w:noVBand="1"/>
      </w:tblPr>
      <w:tblGrid>
        <w:gridCol w:w="5428"/>
        <w:gridCol w:w="4359"/>
      </w:tblGrid>
      <w:tr w:rsidR="00B26333" w:rsidRPr="00735AAA" w14:paraId="46D11635" w14:textId="77777777" w:rsidTr="00E901E6">
        <w:trPr>
          <w:trHeight w:hRule="exact" w:val="510"/>
        </w:trPr>
        <w:tc>
          <w:tcPr>
            <w:tcW w:w="9787" w:type="dxa"/>
            <w:gridSpan w:val="2"/>
          </w:tcPr>
          <w:p w14:paraId="049E4531" w14:textId="7BEEB666" w:rsidR="00B26333" w:rsidRPr="00735AAA" w:rsidRDefault="00B26333" w:rsidP="00D83D4F">
            <w:pPr>
              <w:jc w:val="both"/>
              <w:rPr>
                <w:rFonts w:cs="Arial"/>
              </w:rPr>
            </w:pPr>
            <w:r w:rsidRPr="00BC75CA">
              <w:rPr>
                <w:rFonts w:cs="Arial"/>
                <w:color w:val="FF0000"/>
              </w:rPr>
              <w:t xml:space="preserve">Merci d’annexer à la présente </w:t>
            </w:r>
            <w:proofErr w:type="spellStart"/>
            <w:r w:rsidRPr="00BC75CA">
              <w:rPr>
                <w:rFonts w:cs="Arial"/>
                <w:color w:val="FF0000"/>
              </w:rPr>
              <w:t>auto-déclaration</w:t>
            </w:r>
            <w:proofErr w:type="spellEnd"/>
            <w:r w:rsidRPr="00BC75CA">
              <w:rPr>
                <w:rFonts w:cs="Arial"/>
                <w:color w:val="FF0000"/>
              </w:rPr>
              <w:t xml:space="preserve"> un extrait</w:t>
            </w:r>
            <w:r w:rsidR="00FD095B" w:rsidRPr="00BC75CA">
              <w:rPr>
                <w:rFonts w:cs="Arial"/>
                <w:color w:val="FF0000"/>
              </w:rPr>
              <w:t xml:space="preserve"> </w:t>
            </w:r>
            <w:r w:rsidRPr="00BC75CA">
              <w:rPr>
                <w:rFonts w:cs="Arial"/>
                <w:color w:val="FF0000"/>
              </w:rPr>
              <w:t>du RC du jour avec</w:t>
            </w:r>
            <w:r w:rsidR="00A006A4">
              <w:rPr>
                <w:rFonts w:cs="Arial"/>
                <w:color w:val="FF0000"/>
              </w:rPr>
              <w:t xml:space="preserve"> radiation</w:t>
            </w:r>
          </w:p>
        </w:tc>
      </w:tr>
      <w:tr w:rsidR="00F44D3A" w:rsidRPr="00735AAA" w14:paraId="27FDBC24" w14:textId="77777777" w:rsidTr="00E901E6">
        <w:trPr>
          <w:trHeight w:hRule="exact" w:val="1701"/>
        </w:trPr>
        <w:tc>
          <w:tcPr>
            <w:tcW w:w="5428" w:type="dxa"/>
          </w:tcPr>
          <w:p w14:paraId="1FB55CAA" w14:textId="77777777" w:rsidR="00BC75CA" w:rsidRDefault="006C19DA" w:rsidP="00BC75CA">
            <w:pPr>
              <w:spacing w:before="240"/>
              <w:contextualSpacing/>
              <w:jc w:val="both"/>
              <w:rPr>
                <w:rFonts w:cs="Arial"/>
              </w:rPr>
            </w:pPr>
            <w:r w:rsidRPr="006C19DA">
              <w:rPr>
                <w:rFonts w:cs="Arial"/>
              </w:rPr>
              <w:t>Actionnaires</w:t>
            </w:r>
            <w:r w:rsidR="00B26333">
              <w:rPr>
                <w:rFonts w:cs="Arial"/>
              </w:rPr>
              <w:t xml:space="preserve"> /</w:t>
            </w:r>
            <w:r w:rsidRPr="006C19DA">
              <w:rPr>
                <w:rFonts w:cs="Arial"/>
              </w:rPr>
              <w:t xml:space="preserve"> associés avec la ligne de détention complète jusqu’aux personnes physiques détenant au moins 10% des parts ou droit de vote de la société (détenteurs de participation qualifiée).</w:t>
            </w:r>
          </w:p>
          <w:p w14:paraId="51C735B2" w14:textId="0B10D483" w:rsidR="00BC75CA" w:rsidRPr="00BC75CA" w:rsidRDefault="00BC75CA" w:rsidP="00BC75CA">
            <w:pPr>
              <w:spacing w:before="240"/>
              <w:contextualSpacing/>
              <w:jc w:val="both"/>
              <w:rPr>
                <w:rFonts w:cs="Arial"/>
                <w:sz w:val="18"/>
                <w:szCs w:val="18"/>
              </w:rPr>
            </w:pPr>
            <w:r w:rsidRPr="00BC75CA">
              <w:rPr>
                <w:rFonts w:cs="Arial"/>
                <w:sz w:val="18"/>
                <w:szCs w:val="18"/>
              </w:rPr>
              <w:t>(Une annexe peut être fournie à l’AD)</w:t>
            </w:r>
          </w:p>
        </w:tc>
        <w:tc>
          <w:tcPr>
            <w:tcW w:w="4359" w:type="dxa"/>
          </w:tcPr>
          <w:p w14:paraId="6263C15B" w14:textId="0A75F847" w:rsidR="00F44D3A" w:rsidRPr="00735AAA" w:rsidRDefault="006C19DA" w:rsidP="00D83D4F">
            <w:pPr>
              <w:jc w:val="both"/>
              <w:rPr>
                <w:rFonts w:cs="Arial"/>
              </w:rPr>
            </w:pPr>
            <w:r>
              <w:rPr>
                <w:rFonts w:cs="Arial"/>
              </w:rPr>
              <w:fldChar w:fldCharType="begin">
                <w:ffData>
                  <w:name w:val="Texte14"/>
                  <w:enabled/>
                  <w:calcOnExit w:val="0"/>
                  <w:textInput/>
                </w:ffData>
              </w:fldChar>
            </w:r>
            <w:bookmarkStart w:id="5" w:name="Texte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334469" w:rsidRPr="00735AAA" w14:paraId="01EDB46C" w14:textId="77777777" w:rsidTr="00E901E6">
        <w:trPr>
          <w:trHeight w:hRule="exact" w:val="964"/>
        </w:trPr>
        <w:tc>
          <w:tcPr>
            <w:tcW w:w="5428" w:type="dxa"/>
          </w:tcPr>
          <w:p w14:paraId="5858A964" w14:textId="37C04F2F" w:rsidR="00334469" w:rsidRPr="00735AAA" w:rsidRDefault="00334469" w:rsidP="000B2B9D">
            <w:pPr>
              <w:jc w:val="both"/>
              <w:rPr>
                <w:rFonts w:cs="Arial"/>
              </w:rPr>
            </w:pPr>
            <w:r>
              <w:rPr>
                <w:rFonts w:cs="Arial"/>
              </w:rPr>
              <w:t>Y-a-t-il des modifications en lien avec les détenteurs, ligne de détention, etc. par rapport au RA LBA prédécédant ?</w:t>
            </w:r>
          </w:p>
        </w:tc>
        <w:tc>
          <w:tcPr>
            <w:tcW w:w="4359" w:type="dxa"/>
          </w:tcPr>
          <w:p w14:paraId="235EF958" w14:textId="77777777" w:rsidR="00334469" w:rsidRPr="00334469" w:rsidRDefault="00334469" w:rsidP="00A93180">
            <w:pPr>
              <w:jc w:val="both"/>
              <w:rPr>
                <w:color w:val="FF0000"/>
                <w:sz w:val="2"/>
                <w:szCs w:val="2"/>
                <w:lang w:eastAsia="fr-FR"/>
              </w:rPr>
            </w:pPr>
          </w:p>
          <w:p w14:paraId="5C674C79" w14:textId="52B8A55B" w:rsidR="00334469" w:rsidRPr="00735AAA" w:rsidRDefault="00334469" w:rsidP="00A93180">
            <w:pPr>
              <w:jc w:val="both"/>
              <w:rPr>
                <w:rFonts w:cs="Arial"/>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tc>
      </w:tr>
      <w:tr w:rsidR="000B2B9D" w:rsidRPr="00735AAA" w14:paraId="2ACD0DC9" w14:textId="77777777" w:rsidTr="00E901E6">
        <w:trPr>
          <w:trHeight w:hRule="exact" w:val="964"/>
        </w:trPr>
        <w:tc>
          <w:tcPr>
            <w:tcW w:w="5428" w:type="dxa"/>
          </w:tcPr>
          <w:p w14:paraId="6475CEA8" w14:textId="006DCDDE" w:rsidR="000B2B9D" w:rsidRPr="000B2B9D" w:rsidRDefault="000B2B9D" w:rsidP="00F44D3A">
            <w:pPr>
              <w:rPr>
                <w:rFonts w:cs="Arial"/>
              </w:rPr>
            </w:pPr>
            <w:r>
              <w:rPr>
                <w:rFonts w:cs="Arial"/>
              </w:rPr>
              <w:t xml:space="preserve">Si vous avez répondu </w:t>
            </w:r>
            <w:r>
              <w:rPr>
                <w:rFonts w:cs="Arial"/>
                <w:color w:val="FF0000"/>
                <w:u w:val="single"/>
              </w:rPr>
              <w:t>oui</w:t>
            </w:r>
            <w:r>
              <w:rPr>
                <w:rFonts w:cs="Arial"/>
              </w:rPr>
              <w:t xml:space="preserve"> veuillez indiquer lesquelles :</w:t>
            </w:r>
          </w:p>
        </w:tc>
        <w:tc>
          <w:tcPr>
            <w:tcW w:w="4359" w:type="dxa"/>
          </w:tcPr>
          <w:p w14:paraId="1685EC75" w14:textId="0A4B3903" w:rsidR="000B2B9D" w:rsidRPr="00334469" w:rsidRDefault="000B2B9D" w:rsidP="00A93180">
            <w:pPr>
              <w:jc w:val="both"/>
              <w:rPr>
                <w:color w:val="FF0000"/>
                <w:sz w:val="2"/>
                <w:szCs w:val="2"/>
                <w:lang w:eastAsia="fr-FR"/>
              </w:rPr>
            </w:pPr>
            <w:r w:rsidRPr="00735AAA">
              <w:rPr>
                <w:rFonts w:cs="Arial"/>
              </w:rPr>
              <w:fldChar w:fldCharType="begin">
                <w:ffData>
                  <w:name w:val="Texte15"/>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F44D3A" w:rsidRPr="00735AAA" w14:paraId="422A19C2" w14:textId="77777777" w:rsidTr="00E901E6">
        <w:trPr>
          <w:trHeight w:hRule="exact" w:val="1701"/>
        </w:trPr>
        <w:tc>
          <w:tcPr>
            <w:tcW w:w="5428" w:type="dxa"/>
          </w:tcPr>
          <w:p w14:paraId="4C278320" w14:textId="0339DEEF" w:rsidR="00F44D3A" w:rsidRPr="00735AAA" w:rsidRDefault="001D2856" w:rsidP="00F44D3A">
            <w:pPr>
              <w:rPr>
                <w:rFonts w:cs="Arial"/>
              </w:rPr>
            </w:pPr>
            <w:r>
              <w:rPr>
                <w:rFonts w:cs="Arial"/>
              </w:rPr>
              <w:t>Liste des m</w:t>
            </w:r>
            <w:r w:rsidR="00F44D3A" w:rsidRPr="00735AAA">
              <w:rPr>
                <w:rFonts w:cs="Arial"/>
              </w:rPr>
              <w:t>embres de l’organe d’administration (administrateur, gérant, associé, …)</w:t>
            </w:r>
          </w:p>
        </w:tc>
        <w:tc>
          <w:tcPr>
            <w:tcW w:w="4359" w:type="dxa"/>
          </w:tcPr>
          <w:p w14:paraId="22DE387F" w14:textId="77777777" w:rsidR="0028062D" w:rsidRPr="00735AAA" w:rsidRDefault="005A6BBC" w:rsidP="00A93180">
            <w:pPr>
              <w:jc w:val="both"/>
              <w:rPr>
                <w:rFonts w:cs="Arial"/>
              </w:rPr>
            </w:pPr>
            <w:r w:rsidRPr="00735AAA">
              <w:rPr>
                <w:rFonts w:cs="Arial"/>
              </w:rPr>
              <w:fldChar w:fldCharType="begin">
                <w:ffData>
                  <w:name w:val="Texte15"/>
                  <w:enabled/>
                  <w:calcOnExit w:val="0"/>
                  <w:textInput/>
                </w:ffData>
              </w:fldChar>
            </w:r>
            <w:bookmarkStart w:id="6" w:name="Texte1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6"/>
          </w:p>
        </w:tc>
      </w:tr>
      <w:tr w:rsidR="00F44D3A" w:rsidRPr="00735AAA" w14:paraId="152AF64C" w14:textId="77777777" w:rsidTr="00E901E6">
        <w:trPr>
          <w:trHeight w:hRule="exact" w:val="1317"/>
        </w:trPr>
        <w:tc>
          <w:tcPr>
            <w:tcW w:w="5428" w:type="dxa"/>
          </w:tcPr>
          <w:p w14:paraId="642AF51A" w14:textId="7478950E" w:rsidR="00F44D3A" w:rsidRPr="00735AAA" w:rsidRDefault="001D2856" w:rsidP="00F44D3A">
            <w:pPr>
              <w:rPr>
                <w:rFonts w:cs="Arial"/>
              </w:rPr>
            </w:pPr>
            <w:r>
              <w:rPr>
                <w:rFonts w:cs="Arial"/>
              </w:rPr>
              <w:t>Liste des m</w:t>
            </w:r>
            <w:r w:rsidRPr="00735AAA">
              <w:rPr>
                <w:rFonts w:cs="Arial"/>
              </w:rPr>
              <w:t>embres</w:t>
            </w:r>
            <w:r w:rsidR="00F44D3A" w:rsidRPr="00735AAA">
              <w:rPr>
                <w:rFonts w:cs="Arial"/>
              </w:rPr>
              <w:t xml:space="preserve"> de la Direction</w:t>
            </w:r>
          </w:p>
        </w:tc>
        <w:tc>
          <w:tcPr>
            <w:tcW w:w="4359" w:type="dxa"/>
          </w:tcPr>
          <w:p w14:paraId="5F09C72D" w14:textId="77777777" w:rsidR="0028062D" w:rsidRPr="00735AAA" w:rsidRDefault="005A6BBC" w:rsidP="00A93180">
            <w:pPr>
              <w:jc w:val="both"/>
              <w:rPr>
                <w:rFonts w:cs="Arial"/>
              </w:rPr>
            </w:pPr>
            <w:r w:rsidRPr="00735AAA">
              <w:rPr>
                <w:rFonts w:cs="Arial"/>
              </w:rPr>
              <w:fldChar w:fldCharType="begin">
                <w:ffData>
                  <w:name w:val="Texte16"/>
                  <w:enabled/>
                  <w:calcOnExit w:val="0"/>
                  <w:textInput/>
                </w:ffData>
              </w:fldChar>
            </w:r>
            <w:bookmarkStart w:id="7" w:name="Texte1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7"/>
          </w:p>
        </w:tc>
      </w:tr>
      <w:tr w:rsidR="00714DDC" w:rsidRPr="00735AAA" w14:paraId="0B150F3F" w14:textId="77777777" w:rsidTr="00E901E6">
        <w:trPr>
          <w:trHeight w:hRule="exact" w:val="567"/>
        </w:trPr>
        <w:tc>
          <w:tcPr>
            <w:tcW w:w="5428" w:type="dxa"/>
          </w:tcPr>
          <w:p w14:paraId="2C377922" w14:textId="5A87199C" w:rsidR="00714DDC" w:rsidRPr="00735AAA" w:rsidRDefault="00B26333" w:rsidP="002D5898">
            <w:pPr>
              <w:rPr>
                <w:rFonts w:cs="Arial"/>
              </w:rPr>
            </w:pPr>
            <w:r>
              <w:rPr>
                <w:rFonts w:cs="Arial"/>
              </w:rPr>
              <w:t xml:space="preserve">Nom du </w:t>
            </w:r>
            <w:r w:rsidR="00F25F74">
              <w:rPr>
                <w:rFonts w:cs="Arial"/>
              </w:rPr>
              <w:t>r</w:t>
            </w:r>
            <w:r w:rsidR="00714DDC" w:rsidRPr="00735AAA">
              <w:rPr>
                <w:rFonts w:cs="Arial"/>
              </w:rPr>
              <w:t>es</w:t>
            </w:r>
            <w:r w:rsidR="002D5898" w:rsidRPr="00735AAA">
              <w:rPr>
                <w:rFonts w:cs="Arial"/>
              </w:rPr>
              <w:t>ponsable LBA</w:t>
            </w:r>
          </w:p>
        </w:tc>
        <w:tc>
          <w:tcPr>
            <w:tcW w:w="4359" w:type="dxa"/>
          </w:tcPr>
          <w:p w14:paraId="672ED7AE" w14:textId="77777777" w:rsidR="00714DDC" w:rsidRPr="00735AAA" w:rsidRDefault="005A6BBC" w:rsidP="00D83D4F">
            <w:pPr>
              <w:jc w:val="both"/>
              <w:rPr>
                <w:rFonts w:cs="Arial"/>
              </w:rPr>
            </w:pPr>
            <w:r w:rsidRPr="00735AAA">
              <w:rPr>
                <w:rFonts w:cs="Arial"/>
              </w:rPr>
              <w:fldChar w:fldCharType="begin">
                <w:ffData>
                  <w:name w:val="Texte17"/>
                  <w:enabled/>
                  <w:calcOnExit w:val="0"/>
                  <w:textInput/>
                </w:ffData>
              </w:fldChar>
            </w:r>
            <w:bookmarkStart w:id="8" w:name="Texte17"/>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8"/>
          </w:p>
        </w:tc>
      </w:tr>
      <w:tr w:rsidR="00F44D3A" w:rsidRPr="00735AAA" w14:paraId="77359F51" w14:textId="77777777" w:rsidTr="00E901E6">
        <w:trPr>
          <w:trHeight w:hRule="exact" w:val="1024"/>
        </w:trPr>
        <w:tc>
          <w:tcPr>
            <w:tcW w:w="5428" w:type="dxa"/>
          </w:tcPr>
          <w:p w14:paraId="41F69FFB" w14:textId="1E425924" w:rsidR="00F44D3A" w:rsidRPr="00735AAA" w:rsidRDefault="00B26333" w:rsidP="002D5898">
            <w:pPr>
              <w:rPr>
                <w:rFonts w:cs="Arial"/>
              </w:rPr>
            </w:pPr>
            <w:r>
              <w:rPr>
                <w:rFonts w:cs="Arial"/>
              </w:rPr>
              <w:t>Nom des c</w:t>
            </w:r>
            <w:r w:rsidR="00F44D3A" w:rsidRPr="00735AAA">
              <w:rPr>
                <w:rFonts w:cs="Arial"/>
              </w:rPr>
              <w:t xml:space="preserve">ollaborateurs exposés à des activités soumises à la LBA </w:t>
            </w:r>
          </w:p>
        </w:tc>
        <w:tc>
          <w:tcPr>
            <w:tcW w:w="4359" w:type="dxa"/>
          </w:tcPr>
          <w:p w14:paraId="2D642D96" w14:textId="77777777" w:rsidR="0028062D" w:rsidRPr="00735AAA" w:rsidRDefault="005A6BBC" w:rsidP="00D83D4F">
            <w:pPr>
              <w:jc w:val="both"/>
              <w:rPr>
                <w:rFonts w:cs="Arial"/>
              </w:rPr>
            </w:pPr>
            <w:r w:rsidRPr="00735AAA">
              <w:rPr>
                <w:rFonts w:cs="Arial"/>
              </w:rPr>
              <w:fldChar w:fldCharType="begin">
                <w:ffData>
                  <w:name w:val="Texte18"/>
                  <w:enabled/>
                  <w:calcOnExit w:val="0"/>
                  <w:textInput/>
                </w:ffData>
              </w:fldChar>
            </w:r>
            <w:bookmarkStart w:id="9" w:name="Texte1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9"/>
          </w:p>
        </w:tc>
      </w:tr>
      <w:tr w:rsidR="001D2856" w:rsidRPr="00735AAA" w14:paraId="77A373F9" w14:textId="77777777" w:rsidTr="00E901E6">
        <w:trPr>
          <w:trHeight w:hRule="exact" w:val="750"/>
        </w:trPr>
        <w:tc>
          <w:tcPr>
            <w:tcW w:w="5428" w:type="dxa"/>
          </w:tcPr>
          <w:p w14:paraId="58DF499D" w14:textId="24F002E5" w:rsidR="001D2856" w:rsidRDefault="001D2856" w:rsidP="002D5898">
            <w:pPr>
              <w:rPr>
                <w:rFonts w:cs="Arial"/>
              </w:rPr>
            </w:pPr>
            <w:r>
              <w:rPr>
                <w:rFonts w:cs="Arial"/>
              </w:rPr>
              <w:t>Nombre d’employés (LBA et non LBA)</w:t>
            </w:r>
          </w:p>
        </w:tc>
        <w:tc>
          <w:tcPr>
            <w:tcW w:w="4359" w:type="dxa"/>
          </w:tcPr>
          <w:p w14:paraId="0917F876" w14:textId="4D3141E9" w:rsidR="001D2856" w:rsidRPr="00735AAA" w:rsidRDefault="001D2856" w:rsidP="00D83D4F">
            <w:pPr>
              <w:jc w:val="both"/>
              <w:rPr>
                <w:rFonts w:cs="Arial"/>
              </w:rPr>
            </w:pPr>
            <w:r w:rsidRPr="00735AAA">
              <w:rPr>
                <w:rFonts w:cs="Arial"/>
              </w:rPr>
              <w:fldChar w:fldCharType="begin">
                <w:ffData>
                  <w:name w:val="Texte1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6745C956" w14:textId="77777777" w:rsidTr="00E901E6">
        <w:trPr>
          <w:trHeight w:hRule="exact" w:val="570"/>
        </w:trPr>
        <w:tc>
          <w:tcPr>
            <w:tcW w:w="5428" w:type="dxa"/>
          </w:tcPr>
          <w:p w14:paraId="71E78BC7" w14:textId="4D380BF5" w:rsidR="004260C6" w:rsidRDefault="004260C6" w:rsidP="004260C6">
            <w:pPr>
              <w:rPr>
                <w:rFonts w:cs="Arial"/>
              </w:rPr>
            </w:pPr>
            <w:r w:rsidRPr="00735AAA">
              <w:rPr>
                <w:rFonts w:cs="Arial"/>
              </w:rPr>
              <w:t>Nombre de relations d’affaire</w:t>
            </w:r>
            <w:r>
              <w:rPr>
                <w:rFonts w:cs="Arial"/>
              </w:rPr>
              <w:t xml:space="preserve"> au 31.12.202</w:t>
            </w:r>
            <w:r w:rsidR="00D413BB">
              <w:rPr>
                <w:rFonts w:cs="Arial"/>
              </w:rPr>
              <w:t>5</w:t>
            </w:r>
          </w:p>
        </w:tc>
        <w:tc>
          <w:tcPr>
            <w:tcW w:w="4359" w:type="dxa"/>
          </w:tcPr>
          <w:p w14:paraId="5AEA3D7D" w14:textId="1555D6C2" w:rsidR="004260C6" w:rsidRPr="00735AAA" w:rsidRDefault="004260C6" w:rsidP="004260C6">
            <w:pPr>
              <w:jc w:val="both"/>
              <w:rPr>
                <w:rFonts w:cs="Arial"/>
              </w:rPr>
            </w:pPr>
            <w:r w:rsidRPr="00735AAA">
              <w:rPr>
                <w:rFonts w:cs="Arial"/>
              </w:rPr>
              <w:fldChar w:fldCharType="begin">
                <w:ffData>
                  <w:name w:val="Texte23"/>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4260C6" w:rsidRPr="00735AAA" w14:paraId="3E85C78C" w14:textId="77777777" w:rsidTr="00E901E6">
        <w:trPr>
          <w:trHeight w:hRule="exact" w:val="567"/>
        </w:trPr>
        <w:tc>
          <w:tcPr>
            <w:tcW w:w="5428" w:type="dxa"/>
          </w:tcPr>
          <w:p w14:paraId="5BF00244" w14:textId="20988A9F" w:rsidR="004260C6" w:rsidRPr="00735AAA" w:rsidRDefault="004260C6" w:rsidP="004260C6">
            <w:pPr>
              <w:rPr>
                <w:rFonts w:cs="Arial"/>
              </w:rPr>
            </w:pPr>
            <w:r w:rsidRPr="00735AAA">
              <w:rPr>
                <w:rFonts w:cs="Arial"/>
              </w:rPr>
              <w:t>Nombre de nouvelles relations d’affaire</w:t>
            </w:r>
            <w:r>
              <w:rPr>
                <w:rFonts w:cs="Arial"/>
              </w:rPr>
              <w:t xml:space="preserve"> sur l’exercice</w:t>
            </w:r>
          </w:p>
        </w:tc>
        <w:tc>
          <w:tcPr>
            <w:tcW w:w="4359" w:type="dxa"/>
          </w:tcPr>
          <w:p w14:paraId="2193CF56" w14:textId="77777777" w:rsidR="004260C6" w:rsidRPr="00735AAA" w:rsidRDefault="004260C6" w:rsidP="004260C6">
            <w:pPr>
              <w:jc w:val="both"/>
              <w:rPr>
                <w:rFonts w:cs="Arial"/>
              </w:rPr>
            </w:pPr>
            <w:r w:rsidRPr="00735AAA">
              <w:rPr>
                <w:rFonts w:cs="Arial"/>
              </w:rPr>
              <w:fldChar w:fldCharType="begin">
                <w:ffData>
                  <w:name w:val="Texte24"/>
                  <w:enabled/>
                  <w:calcOnExit w:val="0"/>
                  <w:textInput/>
                </w:ffData>
              </w:fldChar>
            </w:r>
            <w:bookmarkStart w:id="10" w:name="Texte24"/>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0"/>
          </w:p>
        </w:tc>
      </w:tr>
      <w:tr w:rsidR="004260C6" w:rsidRPr="00735AAA" w14:paraId="1764D651" w14:textId="77777777" w:rsidTr="00E901E6">
        <w:trPr>
          <w:trHeight w:hRule="exact" w:val="567"/>
        </w:trPr>
        <w:tc>
          <w:tcPr>
            <w:tcW w:w="5428" w:type="dxa"/>
          </w:tcPr>
          <w:p w14:paraId="2D450D44" w14:textId="77777777" w:rsidR="004260C6" w:rsidRPr="00735AAA" w:rsidRDefault="004260C6" w:rsidP="004260C6">
            <w:pPr>
              <w:rPr>
                <w:rFonts w:cs="Arial"/>
              </w:rPr>
            </w:pPr>
            <w:r w:rsidRPr="00735AAA">
              <w:rPr>
                <w:rFonts w:cs="Arial"/>
              </w:rPr>
              <w:t>Nombre de relations d’affaire cessées</w:t>
            </w:r>
            <w:r>
              <w:rPr>
                <w:rFonts w:cs="Arial"/>
              </w:rPr>
              <w:t xml:space="preserve"> sur l’exercice</w:t>
            </w:r>
          </w:p>
        </w:tc>
        <w:tc>
          <w:tcPr>
            <w:tcW w:w="4359" w:type="dxa"/>
          </w:tcPr>
          <w:p w14:paraId="4D1AC783" w14:textId="77777777" w:rsidR="004260C6" w:rsidRPr="00735AAA" w:rsidRDefault="004260C6" w:rsidP="004260C6">
            <w:pPr>
              <w:jc w:val="both"/>
              <w:rPr>
                <w:rFonts w:cs="Arial"/>
              </w:rPr>
            </w:pPr>
            <w:r w:rsidRPr="00735AAA">
              <w:rPr>
                <w:rFonts w:cs="Arial"/>
              </w:rPr>
              <w:fldChar w:fldCharType="begin">
                <w:ffData>
                  <w:name w:val="Texte25"/>
                  <w:enabled/>
                  <w:calcOnExit w:val="0"/>
                  <w:textInput/>
                </w:ffData>
              </w:fldChar>
            </w:r>
            <w:bookmarkStart w:id="11" w:name="Texte25"/>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1"/>
          </w:p>
        </w:tc>
      </w:tr>
      <w:tr w:rsidR="004260C6" w:rsidRPr="00735AAA" w14:paraId="760776BB" w14:textId="77777777" w:rsidTr="00E901E6">
        <w:trPr>
          <w:trHeight w:hRule="exact" w:val="1701"/>
        </w:trPr>
        <w:tc>
          <w:tcPr>
            <w:tcW w:w="5428" w:type="dxa"/>
          </w:tcPr>
          <w:p w14:paraId="127EA038" w14:textId="77777777" w:rsidR="004260C6" w:rsidRPr="00735AAA" w:rsidRDefault="004260C6" w:rsidP="004260C6">
            <w:pPr>
              <w:jc w:val="both"/>
              <w:rPr>
                <w:rFonts w:cs="Arial"/>
              </w:rPr>
            </w:pPr>
            <w:r w:rsidRPr="00735AAA">
              <w:rPr>
                <w:rFonts w:cs="Arial"/>
              </w:rPr>
              <w:t>Nouveaux profils de relations d’affaire (domicile, opérations, etc…)</w:t>
            </w:r>
            <w:r>
              <w:rPr>
                <w:rFonts w:cs="Arial"/>
              </w:rPr>
              <w:t xml:space="preserve"> sur l’exercice</w:t>
            </w:r>
          </w:p>
        </w:tc>
        <w:tc>
          <w:tcPr>
            <w:tcW w:w="4359" w:type="dxa"/>
          </w:tcPr>
          <w:p w14:paraId="1ED54010" w14:textId="77777777" w:rsidR="004260C6" w:rsidRPr="00735AAA" w:rsidRDefault="004260C6" w:rsidP="004260C6">
            <w:pPr>
              <w:jc w:val="both"/>
              <w:rPr>
                <w:rFonts w:cs="Arial"/>
              </w:rPr>
            </w:pPr>
            <w:r w:rsidRPr="00735AAA">
              <w:rPr>
                <w:rFonts w:cs="Arial"/>
              </w:rPr>
              <w:fldChar w:fldCharType="begin">
                <w:ffData>
                  <w:name w:val="Texte26"/>
                  <w:enabled/>
                  <w:calcOnExit w:val="0"/>
                  <w:textInput/>
                </w:ffData>
              </w:fldChar>
            </w:r>
            <w:bookmarkStart w:id="12" w:name="Texte26"/>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12"/>
          </w:p>
        </w:tc>
      </w:tr>
    </w:tbl>
    <w:tbl>
      <w:tblPr>
        <w:tblStyle w:val="Grilledutableau"/>
        <w:tblpPr w:leftFromText="141" w:rightFromText="141" w:vertAnchor="text" w:horzAnchor="margin" w:tblpX="-426" w:tblpY="-6407"/>
        <w:tblW w:w="10057" w:type="dxa"/>
        <w:tblLook w:val="04A0" w:firstRow="1" w:lastRow="0" w:firstColumn="1" w:lastColumn="0" w:noHBand="0" w:noVBand="1"/>
      </w:tblPr>
      <w:tblGrid>
        <w:gridCol w:w="5028"/>
        <w:gridCol w:w="131"/>
        <w:gridCol w:w="4898"/>
      </w:tblGrid>
      <w:tr w:rsidR="00C640C3" w:rsidRPr="00735AAA" w14:paraId="36805111" w14:textId="77777777" w:rsidTr="00CE33E8">
        <w:trPr>
          <w:trHeight w:val="3583"/>
        </w:trPr>
        <w:tc>
          <w:tcPr>
            <w:tcW w:w="10057" w:type="dxa"/>
            <w:gridSpan w:val="3"/>
            <w:tcBorders>
              <w:top w:val="nil"/>
              <w:left w:val="nil"/>
              <w:bottom w:val="nil"/>
              <w:right w:val="nil"/>
            </w:tcBorders>
          </w:tcPr>
          <w:p w14:paraId="7B3A717B" w14:textId="77777777" w:rsidR="00C640C3" w:rsidRDefault="00C640C3" w:rsidP="00E901E6">
            <w:pPr>
              <w:contextualSpacing/>
              <w:jc w:val="both"/>
            </w:pPr>
          </w:p>
          <w:p w14:paraId="531B5DC8" w14:textId="77777777" w:rsidR="00904BB3" w:rsidRPr="00904BB3" w:rsidRDefault="00904BB3" w:rsidP="00E901E6"/>
          <w:p w14:paraId="2F54E266" w14:textId="77777777" w:rsidR="00904BB3" w:rsidRPr="00904BB3" w:rsidRDefault="00904BB3" w:rsidP="00E901E6"/>
          <w:p w14:paraId="4252755F" w14:textId="77777777" w:rsidR="00904BB3" w:rsidRDefault="00904BB3" w:rsidP="00E901E6"/>
          <w:p w14:paraId="3121F1F1" w14:textId="77777777" w:rsidR="00CE33E8" w:rsidRDefault="00CE33E8" w:rsidP="00E901E6"/>
          <w:tbl>
            <w:tblPr>
              <w:tblStyle w:val="Grilledutableau"/>
              <w:tblW w:w="9831" w:type="dxa"/>
              <w:tblLook w:val="04A0" w:firstRow="1" w:lastRow="0" w:firstColumn="1" w:lastColumn="0" w:noHBand="0" w:noVBand="1"/>
            </w:tblPr>
            <w:tblGrid>
              <w:gridCol w:w="4908"/>
              <w:gridCol w:w="4923"/>
            </w:tblGrid>
            <w:tr w:rsidR="00CE33E8" w14:paraId="315FC8C0" w14:textId="77777777" w:rsidTr="00CE33E8">
              <w:trPr>
                <w:trHeight w:val="1358"/>
              </w:trPr>
              <w:tc>
                <w:tcPr>
                  <w:tcW w:w="4908" w:type="dxa"/>
                </w:tcPr>
                <w:p w14:paraId="6EB2A3C2" w14:textId="77777777" w:rsidR="00CE33E8" w:rsidRDefault="00CE33E8" w:rsidP="00BF32BA">
                  <w:pPr>
                    <w:framePr w:hSpace="141" w:wrap="around" w:vAnchor="text" w:hAnchor="margin" w:x="-426" w:y="-6407"/>
                    <w:jc w:val="both"/>
                    <w:rPr>
                      <w:rFonts w:cs="Arial"/>
                    </w:rPr>
                  </w:pPr>
                  <w:r>
                    <w:rPr>
                      <w:rFonts w:cs="Arial"/>
                    </w:rPr>
                    <w:t>Nouveau type (s) d’activité (s) sur l’exercice.</w:t>
                  </w:r>
                </w:p>
                <w:p w14:paraId="56413D2A" w14:textId="77777777" w:rsidR="00CE33E8" w:rsidRDefault="00CE33E8" w:rsidP="00BF32BA">
                  <w:pPr>
                    <w:framePr w:hSpace="141" w:wrap="around" w:vAnchor="text" w:hAnchor="margin" w:x="-426" w:y="-6407"/>
                  </w:pPr>
                  <w:r>
                    <w:rPr>
                      <w:rFonts w:cs="Arial"/>
                    </w:rPr>
                    <w:t>Si oui, lesquelles (s)</w:t>
                  </w:r>
                </w:p>
              </w:tc>
              <w:tc>
                <w:tcPr>
                  <w:tcW w:w="4923" w:type="dxa"/>
                </w:tcPr>
                <w:p w14:paraId="1FD45F7C" w14:textId="77777777" w:rsidR="00CE33E8" w:rsidRDefault="00CE33E8" w:rsidP="00BF32BA">
                  <w:pPr>
                    <w:framePr w:hSpace="141" w:wrap="around" w:vAnchor="text" w:hAnchor="margin" w:x="-426" w:y="-6407"/>
                  </w:pPr>
                  <w:r w:rsidRPr="00735AAA">
                    <w:rPr>
                      <w:rFonts w:cs="Arial"/>
                    </w:rPr>
                    <w:fldChar w:fldCharType="begin">
                      <w:ffData>
                        <w:name w:val="Texte26"/>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tc>
            </w:tr>
            <w:tr w:rsidR="00CE33E8" w14:paraId="50CE1C85" w14:textId="77777777" w:rsidTr="00CE33E8">
              <w:trPr>
                <w:trHeight w:val="1358"/>
              </w:trPr>
              <w:tc>
                <w:tcPr>
                  <w:tcW w:w="4908" w:type="dxa"/>
                </w:tcPr>
                <w:p w14:paraId="31774DB7" w14:textId="2F820ECC" w:rsidR="00CE33E8" w:rsidRDefault="00CE33E8" w:rsidP="00BF32BA">
                  <w:pPr>
                    <w:framePr w:hSpace="141" w:wrap="around" w:vAnchor="text" w:hAnchor="margin" w:x="-426" w:y="-6407"/>
                    <w:jc w:val="both"/>
                    <w:rPr>
                      <w:rFonts w:cs="Arial"/>
                    </w:rPr>
                  </w:pPr>
                  <w:r>
                    <w:rPr>
                      <w:rFonts w:cs="Arial"/>
                    </w:rPr>
                    <w:t>Type de clientèle</w:t>
                  </w:r>
                </w:p>
              </w:tc>
              <w:tc>
                <w:tcPr>
                  <w:tcW w:w="4923" w:type="dxa"/>
                </w:tcPr>
                <w:p w14:paraId="2B7E6853" w14:textId="77777777" w:rsidR="00CE33E8" w:rsidRDefault="00CE33E8" w:rsidP="00BF32B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Privée</w:t>
                  </w:r>
                </w:p>
                <w:p w14:paraId="2B75052E" w14:textId="77777777" w:rsidR="00CE33E8" w:rsidRDefault="00CE33E8" w:rsidP="00BF32B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Suisse</w:t>
                  </w:r>
                </w:p>
                <w:p w14:paraId="4354850F" w14:textId="77777777" w:rsidR="00CE33E8" w:rsidRDefault="00CE33E8" w:rsidP="00BF32B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Institutionnelle</w:t>
                  </w:r>
                </w:p>
                <w:p w14:paraId="1C817801" w14:textId="77777777" w:rsidR="00CE33E8" w:rsidRDefault="00CE33E8" w:rsidP="00BF32BA">
                  <w:pPr>
                    <w:framePr w:hSpace="141" w:wrap="around" w:vAnchor="text" w:hAnchor="margin" w:x="-426" w:y="-6407"/>
                    <w:contextualSpacing/>
                    <w:jc w:val="both"/>
                    <w:rPr>
                      <w:lang w:eastAsia="fr-FR"/>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Etrangère</w:t>
                  </w:r>
                </w:p>
                <w:p w14:paraId="48ED4071" w14:textId="121CDB5E" w:rsidR="00CE33E8" w:rsidRPr="00735AAA" w:rsidRDefault="00CE33E8" w:rsidP="00BF32BA">
                  <w:pPr>
                    <w:framePr w:hSpace="141" w:wrap="around" w:vAnchor="text" w:hAnchor="margin" w:x="-426" w:y="-6407"/>
                    <w:rPr>
                      <w:rFonts w:cs="Arial"/>
                    </w:rPr>
                  </w:pP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w:t>
                  </w:r>
                  <w:r>
                    <w:rPr>
                      <w:lang w:eastAsia="fr-FR"/>
                    </w:rPr>
                    <w:t>Compagnie de domicile</w:t>
                  </w:r>
                </w:p>
              </w:tc>
            </w:tr>
          </w:tbl>
          <w:p w14:paraId="31E664B8" w14:textId="77777777" w:rsidR="00CE33E8" w:rsidRDefault="00CE33E8" w:rsidP="00E901E6"/>
          <w:p w14:paraId="018DC30C" w14:textId="77777777" w:rsidR="00F414C5" w:rsidRPr="00904BB3" w:rsidRDefault="00F414C5" w:rsidP="00E901E6"/>
        </w:tc>
      </w:tr>
      <w:tr w:rsidR="00C640C3" w:rsidRPr="00735AAA" w14:paraId="0D85BA3E" w14:textId="77777777" w:rsidTr="00CE33E8">
        <w:trPr>
          <w:trHeight w:hRule="exact" w:val="69"/>
        </w:trPr>
        <w:tc>
          <w:tcPr>
            <w:tcW w:w="10057" w:type="dxa"/>
            <w:gridSpan w:val="3"/>
            <w:tcBorders>
              <w:top w:val="nil"/>
              <w:left w:val="nil"/>
              <w:bottom w:val="single" w:sz="4" w:space="0" w:color="auto"/>
              <w:right w:val="nil"/>
            </w:tcBorders>
          </w:tcPr>
          <w:p w14:paraId="73B2CB5F" w14:textId="77777777" w:rsidR="00C640C3" w:rsidRDefault="00C640C3" w:rsidP="00E901E6">
            <w:pPr>
              <w:contextualSpacing/>
              <w:jc w:val="both"/>
              <w:rPr>
                <w:rFonts w:cs="Arial"/>
              </w:rPr>
            </w:pPr>
          </w:p>
          <w:p w14:paraId="2D30EAC8" w14:textId="77777777" w:rsidR="00C640C3" w:rsidRDefault="00C640C3" w:rsidP="00E901E6">
            <w:pPr>
              <w:contextualSpacing/>
              <w:jc w:val="both"/>
              <w:rPr>
                <w:rFonts w:cs="Arial"/>
              </w:rPr>
            </w:pPr>
          </w:p>
          <w:p w14:paraId="48ABCA74" w14:textId="77777777" w:rsidR="00C640C3" w:rsidRDefault="00C640C3" w:rsidP="00E901E6">
            <w:pPr>
              <w:contextualSpacing/>
              <w:jc w:val="both"/>
              <w:rPr>
                <w:rFonts w:cs="Arial"/>
              </w:rPr>
            </w:pPr>
          </w:p>
          <w:p w14:paraId="0182AF24" w14:textId="77777777" w:rsidR="00C640C3" w:rsidRPr="00735AAA" w:rsidRDefault="00C640C3" w:rsidP="00E901E6">
            <w:pPr>
              <w:contextualSpacing/>
              <w:jc w:val="both"/>
              <w:rPr>
                <w:rFonts w:cs="Arial"/>
              </w:rPr>
            </w:pPr>
          </w:p>
        </w:tc>
      </w:tr>
      <w:tr w:rsidR="00C640C3" w:rsidRPr="00735AAA" w14:paraId="564B3370" w14:textId="77777777" w:rsidTr="00CE33E8">
        <w:trPr>
          <w:trHeight w:hRule="exact" w:val="349"/>
        </w:trPr>
        <w:tc>
          <w:tcPr>
            <w:tcW w:w="10057" w:type="dxa"/>
            <w:gridSpan w:val="3"/>
            <w:vAlign w:val="center"/>
          </w:tcPr>
          <w:p w14:paraId="5E469EE9" w14:textId="77777777" w:rsidR="00C640C3" w:rsidRPr="00CF4A73" w:rsidRDefault="00C640C3" w:rsidP="00E901E6">
            <w:pPr>
              <w:pStyle w:val="Paragraphedeliste"/>
              <w:ind w:left="180"/>
              <w:rPr>
                <w:rFonts w:cstheme="minorHAnsi"/>
                <w:b/>
                <w:bCs/>
                <w:color w:val="FF0000"/>
              </w:rPr>
            </w:pPr>
            <w:r w:rsidRPr="00CF4A73">
              <w:rPr>
                <w:rFonts w:cstheme="minorHAnsi"/>
                <w:b/>
                <w:bCs/>
                <w:color w:val="FF0000"/>
              </w:rPr>
              <w:t>2. Structure de la clientèle</w:t>
            </w:r>
          </w:p>
        </w:tc>
      </w:tr>
      <w:tr w:rsidR="00C640C3" w:rsidRPr="00735AAA" w14:paraId="590492A1" w14:textId="77777777" w:rsidTr="00CE33E8">
        <w:trPr>
          <w:trHeight w:hRule="exact" w:val="1731"/>
        </w:trPr>
        <w:tc>
          <w:tcPr>
            <w:tcW w:w="5028" w:type="dxa"/>
          </w:tcPr>
          <w:p w14:paraId="1E01294E" w14:textId="77777777" w:rsidR="00C640C3" w:rsidRPr="009B2D30" w:rsidRDefault="00C640C3" w:rsidP="00E901E6">
            <w:pPr>
              <w:contextualSpacing/>
              <w:rPr>
                <w:rFonts w:cstheme="minorHAnsi"/>
                <w:bCs/>
              </w:rPr>
            </w:pPr>
            <w:r w:rsidRPr="009B2D30">
              <w:rPr>
                <w:rFonts w:cstheme="minorHAnsi"/>
                <w:bCs/>
              </w:rPr>
              <w:t>PEP</w:t>
            </w:r>
          </w:p>
        </w:tc>
        <w:tc>
          <w:tcPr>
            <w:tcW w:w="5029" w:type="dxa"/>
            <w:gridSpan w:val="2"/>
          </w:tcPr>
          <w:p w14:paraId="2D9A521B" w14:textId="77777777" w:rsidR="00C640C3" w:rsidRPr="009B2D30" w:rsidRDefault="00BF32BA" w:rsidP="00E901E6">
            <w:pPr>
              <w:contextualSpacing/>
              <w:rPr>
                <w:rFonts w:cstheme="minorHAnsi"/>
                <w:bCs/>
              </w:rPr>
            </w:pPr>
            <w:sdt>
              <w:sdtPr>
                <w:rPr>
                  <w:rFonts w:cstheme="minorHAnsi"/>
                  <w:bCs/>
                  <w:color w:val="FF0000"/>
                </w:rPr>
                <w:id w:val="-129081681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58049312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144C9533" w14:textId="77777777" w:rsidR="00C640C3" w:rsidRPr="009B2D30" w:rsidRDefault="00C640C3" w:rsidP="00E901E6">
            <w:pPr>
              <w:contextualSpacing/>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2A37B6" w14:textId="77777777" w:rsidTr="00CE33E8">
        <w:trPr>
          <w:trHeight w:hRule="exact" w:val="1731"/>
        </w:trPr>
        <w:tc>
          <w:tcPr>
            <w:tcW w:w="5028" w:type="dxa"/>
          </w:tcPr>
          <w:p w14:paraId="1F7A00CF" w14:textId="77777777" w:rsidR="00C640C3" w:rsidRPr="009B2D30" w:rsidRDefault="00C640C3" w:rsidP="00E901E6">
            <w:pPr>
              <w:rPr>
                <w:rFonts w:cstheme="minorHAnsi"/>
                <w:bCs/>
              </w:rPr>
            </w:pPr>
            <w:r w:rsidRPr="009B2D30">
              <w:rPr>
                <w:rFonts w:cstheme="minorHAnsi"/>
                <w:bCs/>
              </w:rPr>
              <w:t>Modification dans le processus de clarification et de gestion des PEP</w:t>
            </w:r>
          </w:p>
        </w:tc>
        <w:tc>
          <w:tcPr>
            <w:tcW w:w="5029" w:type="dxa"/>
            <w:gridSpan w:val="2"/>
          </w:tcPr>
          <w:p w14:paraId="267DC245" w14:textId="77777777" w:rsidR="00C640C3" w:rsidRPr="009B2D30" w:rsidRDefault="00BF32BA" w:rsidP="00E901E6">
            <w:pPr>
              <w:rPr>
                <w:rFonts w:cstheme="minorHAnsi"/>
                <w:bCs/>
              </w:rPr>
            </w:pPr>
            <w:sdt>
              <w:sdtPr>
                <w:rPr>
                  <w:rFonts w:cstheme="minorHAnsi"/>
                  <w:bCs/>
                  <w:color w:val="FF0000"/>
                </w:rPr>
                <w:id w:val="-184847520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4909099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419285F7" w14:textId="77777777" w:rsidR="00C640C3" w:rsidRPr="009B2D30" w:rsidRDefault="00C640C3" w:rsidP="00E901E6">
            <w:pPr>
              <w:jc w:val="both"/>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bookmarkStart w:id="13" w:name="Texte57"/>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noProof/>
              </w:rPr>
              <w:t> </w:t>
            </w:r>
            <w:r w:rsidRPr="009B2D30">
              <w:rPr>
                <w:rFonts w:cstheme="minorHAnsi"/>
                <w:bCs/>
              </w:rPr>
              <w:fldChar w:fldCharType="end"/>
            </w:r>
            <w:bookmarkEnd w:id="13"/>
          </w:p>
        </w:tc>
      </w:tr>
      <w:tr w:rsidR="00C640C3" w:rsidRPr="00735AAA" w14:paraId="6C67B4E9" w14:textId="77777777" w:rsidTr="00CE33E8">
        <w:trPr>
          <w:trHeight w:hRule="exact" w:val="2024"/>
        </w:trPr>
        <w:tc>
          <w:tcPr>
            <w:tcW w:w="5028" w:type="dxa"/>
            <w:tcBorders>
              <w:top w:val="single" w:sz="4" w:space="0" w:color="auto"/>
            </w:tcBorders>
          </w:tcPr>
          <w:p w14:paraId="47A818EF" w14:textId="77777777" w:rsidR="00C640C3" w:rsidRPr="009B2D30" w:rsidRDefault="00C640C3" w:rsidP="00E901E6">
            <w:pPr>
              <w:jc w:val="both"/>
              <w:rPr>
                <w:rFonts w:cstheme="minorHAnsi"/>
              </w:rPr>
            </w:pPr>
            <w:r w:rsidRPr="009B2D30">
              <w:rPr>
                <w:rFonts w:cstheme="minorHAnsi"/>
              </w:rPr>
              <w:t xml:space="preserve">Clients résidant ou opérant dans des pays à haut risque de corruption (basé sur les rapports de </w:t>
            </w:r>
            <w:proofErr w:type="spellStart"/>
            <w:r w:rsidRPr="009B2D30">
              <w:rPr>
                <w:rFonts w:cstheme="minorHAnsi"/>
              </w:rPr>
              <w:t>Transparency</w:t>
            </w:r>
            <w:proofErr w:type="spellEnd"/>
            <w:r w:rsidRPr="009B2D30">
              <w:rPr>
                <w:rFonts w:cstheme="minorHAnsi"/>
              </w:rPr>
              <w:t xml:space="preserve"> International Index</w:t>
            </w:r>
            <w:r w:rsidRPr="007274CB">
              <w:rPr>
                <w:rFonts w:cstheme="minorHAnsi"/>
              </w:rPr>
              <w:t xml:space="preserve">, pays listé dans le dernier </w:t>
            </w:r>
            <w:r>
              <w:rPr>
                <w:rFonts w:cstheme="minorHAnsi"/>
              </w:rPr>
              <w:t>quart</w:t>
            </w:r>
            <w:r w:rsidRPr="007274CB">
              <w:rPr>
                <w:rFonts w:cstheme="minorHAnsi"/>
              </w:rPr>
              <w:t xml:space="preserve"> de la liste), dans les pays listés par le GAFI (liste noire et grise), dans les pays faisant l’objet de sanctions on d’embargo</w:t>
            </w:r>
          </w:p>
        </w:tc>
        <w:tc>
          <w:tcPr>
            <w:tcW w:w="5029" w:type="dxa"/>
            <w:gridSpan w:val="2"/>
            <w:tcBorders>
              <w:top w:val="single" w:sz="4" w:space="0" w:color="auto"/>
            </w:tcBorders>
          </w:tcPr>
          <w:p w14:paraId="16D15E2C" w14:textId="77777777" w:rsidR="00C640C3" w:rsidRPr="009B2D30" w:rsidRDefault="00BF32BA" w:rsidP="00E901E6">
            <w:pPr>
              <w:rPr>
                <w:rFonts w:cstheme="minorHAnsi"/>
                <w:bCs/>
              </w:rPr>
            </w:pPr>
            <w:sdt>
              <w:sdtPr>
                <w:rPr>
                  <w:rFonts w:cstheme="minorHAnsi"/>
                  <w:bCs/>
                  <w:color w:val="FF0000"/>
                </w:rPr>
                <w:id w:val="64232125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2032783479"/>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9166D30"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59777BAC" w14:textId="77777777" w:rsidTr="00CE33E8">
        <w:trPr>
          <w:trHeight w:hRule="exact" w:val="1977"/>
        </w:trPr>
        <w:tc>
          <w:tcPr>
            <w:tcW w:w="5028" w:type="dxa"/>
          </w:tcPr>
          <w:p w14:paraId="61942CD4" w14:textId="77777777" w:rsidR="00C640C3" w:rsidRPr="009B2D30" w:rsidRDefault="00C640C3" w:rsidP="00E901E6">
            <w:pPr>
              <w:jc w:val="both"/>
              <w:rPr>
                <w:rFonts w:cstheme="minorHAnsi"/>
              </w:rPr>
            </w:pPr>
            <w:r w:rsidRPr="009B2D30">
              <w:rPr>
                <w:rFonts w:cstheme="minorHAnsi"/>
              </w:rPr>
              <w:t xml:space="preserve">Secteur d’activité professionnel à </w:t>
            </w:r>
            <w:proofErr w:type="gramStart"/>
            <w:r w:rsidRPr="009B2D30">
              <w:rPr>
                <w:rFonts w:cstheme="minorHAnsi"/>
              </w:rPr>
              <w:t xml:space="preserve">risque </w:t>
            </w:r>
            <w:r>
              <w:rPr>
                <w:rFonts w:cstheme="minorHAnsi"/>
              </w:rPr>
              <w:t>potentiel</w:t>
            </w:r>
            <w:proofErr w:type="gramEnd"/>
            <w:r>
              <w:rPr>
                <w:rFonts w:cstheme="minorHAnsi"/>
              </w:rPr>
              <w:t xml:space="preserve"> </w:t>
            </w:r>
            <w:r w:rsidRPr="009B2D30">
              <w:rPr>
                <w:rFonts w:cstheme="minorHAnsi"/>
              </w:rPr>
              <w:t>particulier (ex. import/export, commerce de biens de gré à gré, ressources naturelles, armes, proximité de marchés publics, secteur énergétique etc.)</w:t>
            </w:r>
          </w:p>
        </w:tc>
        <w:tc>
          <w:tcPr>
            <w:tcW w:w="5029" w:type="dxa"/>
            <w:gridSpan w:val="2"/>
          </w:tcPr>
          <w:p w14:paraId="0C88A74C" w14:textId="77777777" w:rsidR="00C640C3" w:rsidRPr="009B2D30" w:rsidRDefault="00BF32BA" w:rsidP="00E901E6">
            <w:pPr>
              <w:rPr>
                <w:rFonts w:cstheme="minorHAnsi"/>
                <w:bCs/>
              </w:rPr>
            </w:pPr>
            <w:sdt>
              <w:sdtPr>
                <w:rPr>
                  <w:rFonts w:cstheme="minorHAnsi"/>
                  <w:bCs/>
                  <w:color w:val="FF0000"/>
                </w:rPr>
                <w:id w:val="-122119763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916162781"/>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186BFC2"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2D84018D" w14:textId="77777777" w:rsidTr="00CE33E8">
        <w:trPr>
          <w:trHeight w:hRule="exact" w:val="1977"/>
        </w:trPr>
        <w:tc>
          <w:tcPr>
            <w:tcW w:w="5159" w:type="dxa"/>
            <w:gridSpan w:val="2"/>
          </w:tcPr>
          <w:p w14:paraId="57D05B9C" w14:textId="77777777" w:rsidR="00C640C3" w:rsidRPr="009B2D30" w:rsidRDefault="00C640C3" w:rsidP="00E901E6">
            <w:pPr>
              <w:spacing w:after="120"/>
              <w:jc w:val="both"/>
              <w:rPr>
                <w:rFonts w:cstheme="minorHAnsi"/>
              </w:rPr>
            </w:pPr>
            <w:r w:rsidRPr="009B2D30">
              <w:rPr>
                <w:rFonts w:cstheme="minorHAnsi"/>
              </w:rPr>
              <w:lastRenderedPageBreak/>
              <w:t>Transferts en provenance ou à destination de juridictions à risque</w:t>
            </w:r>
          </w:p>
        </w:tc>
        <w:tc>
          <w:tcPr>
            <w:tcW w:w="4898" w:type="dxa"/>
          </w:tcPr>
          <w:p w14:paraId="6F575F9D" w14:textId="77777777" w:rsidR="00C640C3" w:rsidRPr="009B2D30" w:rsidRDefault="00BF32BA" w:rsidP="00E901E6">
            <w:pPr>
              <w:rPr>
                <w:rFonts w:cstheme="minorHAnsi"/>
                <w:bCs/>
              </w:rPr>
            </w:pPr>
            <w:sdt>
              <w:sdtPr>
                <w:rPr>
                  <w:rFonts w:cstheme="minorHAnsi"/>
                  <w:bCs/>
                  <w:color w:val="FF0000"/>
                </w:rPr>
                <w:id w:val="14276338"/>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825658453"/>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05FBF21D" w14:textId="77777777" w:rsidR="00C640C3" w:rsidRPr="009B2D30" w:rsidRDefault="00C640C3" w:rsidP="00E901E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35AAA" w14:paraId="67ACEB1F" w14:textId="77777777" w:rsidTr="00CE33E8">
        <w:trPr>
          <w:trHeight w:hRule="exact" w:val="1977"/>
        </w:trPr>
        <w:tc>
          <w:tcPr>
            <w:tcW w:w="5159" w:type="dxa"/>
            <w:gridSpan w:val="2"/>
          </w:tcPr>
          <w:p w14:paraId="3C3C4ED9" w14:textId="77777777" w:rsidR="00C640C3" w:rsidRPr="009B2D30" w:rsidRDefault="00C640C3" w:rsidP="00E901E6">
            <w:pPr>
              <w:spacing w:after="120"/>
              <w:jc w:val="both"/>
              <w:rPr>
                <w:rFonts w:cstheme="minorHAnsi"/>
              </w:rPr>
            </w:pPr>
            <w:r w:rsidRPr="009B2D30">
              <w:rPr>
                <w:rFonts w:cstheme="minorHAnsi"/>
              </w:rPr>
              <w:t>Prestations et services particuliers et inhabituels requis par les clients</w:t>
            </w:r>
          </w:p>
        </w:tc>
        <w:tc>
          <w:tcPr>
            <w:tcW w:w="4898" w:type="dxa"/>
          </w:tcPr>
          <w:p w14:paraId="70A99F64" w14:textId="77777777" w:rsidR="00C640C3" w:rsidRPr="009B2D30" w:rsidRDefault="00BF32BA" w:rsidP="00E901E6">
            <w:pPr>
              <w:rPr>
                <w:rFonts w:cstheme="minorHAnsi"/>
                <w:bCs/>
              </w:rPr>
            </w:pPr>
            <w:sdt>
              <w:sdtPr>
                <w:rPr>
                  <w:rFonts w:cstheme="minorHAnsi"/>
                  <w:bCs/>
                  <w:color w:val="FF0000"/>
                </w:rPr>
                <w:id w:val="-2096153052"/>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888809074"/>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3654A0E3"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124F0D02" w14:textId="77777777" w:rsidTr="00CE33E8">
        <w:trPr>
          <w:trHeight w:hRule="exact" w:val="1977"/>
        </w:trPr>
        <w:tc>
          <w:tcPr>
            <w:tcW w:w="5159" w:type="dxa"/>
            <w:gridSpan w:val="2"/>
          </w:tcPr>
          <w:p w14:paraId="6FC4E91D" w14:textId="77777777" w:rsidR="00C640C3" w:rsidRPr="00A16EFF" w:rsidRDefault="00C640C3" w:rsidP="00E901E6">
            <w:pPr>
              <w:spacing w:after="120"/>
              <w:jc w:val="both"/>
              <w:rPr>
                <w:rFonts w:cstheme="minorHAnsi"/>
                <w:color w:val="000000" w:themeColor="text1"/>
              </w:rPr>
            </w:pPr>
            <w:r w:rsidRPr="009B2D30">
              <w:rPr>
                <w:rFonts w:cstheme="minorHAnsi"/>
              </w:rPr>
              <w:t xml:space="preserve">Fortune élevée pour un seul client (plus de CHF </w:t>
            </w:r>
            <w:r>
              <w:rPr>
                <w:rFonts w:cstheme="minorHAnsi"/>
              </w:rPr>
              <w:t>3</w:t>
            </w:r>
            <w:r w:rsidRPr="009B2D30">
              <w:rPr>
                <w:rFonts w:cstheme="minorHAnsi"/>
              </w:rPr>
              <w:t>0</w:t>
            </w:r>
            <w:r>
              <w:rPr>
                <w:rFonts w:cstheme="minorHAnsi"/>
              </w:rPr>
              <w:t xml:space="preserve"> </w:t>
            </w:r>
            <w:proofErr w:type="spellStart"/>
            <w:r w:rsidRPr="009B2D30">
              <w:rPr>
                <w:rFonts w:cstheme="minorHAnsi"/>
              </w:rPr>
              <w:t>mio</w:t>
            </w:r>
            <w:proofErr w:type="spellEnd"/>
            <w:r w:rsidRPr="009B2D30">
              <w:rPr>
                <w:rFonts w:cstheme="minorHAnsi"/>
              </w:rPr>
              <w:t xml:space="preserve"> d’actifs mobiliers</w:t>
            </w:r>
            <w:r w:rsidRPr="00EB1386">
              <w:rPr>
                <w:rFonts w:asciiTheme="majorHAnsi" w:hAnsiTheme="majorHAnsi" w:cstheme="majorHAnsi"/>
                <w:color w:val="000000" w:themeColor="text1"/>
              </w:rPr>
              <w:t xml:space="preserve">), </w:t>
            </w:r>
            <w:r w:rsidRPr="00A16EFF">
              <w:rPr>
                <w:rFonts w:cstheme="minorHAnsi"/>
                <w:color w:val="000000" w:themeColor="text1"/>
              </w:rPr>
              <w:t>à l’exception des SFO</w:t>
            </w:r>
            <w:r w:rsidRPr="00A16EFF">
              <w:rPr>
                <w:rStyle w:val="Appelnotedebasdep"/>
                <w:rFonts w:cstheme="minorHAnsi"/>
                <w:color w:val="000000" w:themeColor="text1"/>
              </w:rPr>
              <w:footnoteReference w:id="1"/>
            </w:r>
            <w:r w:rsidRPr="00A16EFF">
              <w:rPr>
                <w:rFonts w:cstheme="minorHAnsi"/>
                <w:color w:val="000000" w:themeColor="text1"/>
              </w:rPr>
              <w:t xml:space="preserve"> et des PTC</w:t>
            </w:r>
            <w:r w:rsidRPr="00A16EFF">
              <w:rPr>
                <w:rStyle w:val="Appelnotedebasdep"/>
                <w:rFonts w:cstheme="minorHAnsi"/>
                <w:color w:val="000000" w:themeColor="text1"/>
              </w:rPr>
              <w:footnoteReference w:id="2"/>
            </w:r>
          </w:p>
          <w:p w14:paraId="702FEA1B" w14:textId="77777777" w:rsidR="00C640C3" w:rsidRPr="009B2D30" w:rsidRDefault="00C640C3" w:rsidP="00E901E6">
            <w:pPr>
              <w:spacing w:after="120"/>
              <w:jc w:val="both"/>
              <w:rPr>
                <w:rFonts w:cstheme="minorHAnsi"/>
              </w:rPr>
            </w:pPr>
          </w:p>
        </w:tc>
        <w:tc>
          <w:tcPr>
            <w:tcW w:w="4898" w:type="dxa"/>
          </w:tcPr>
          <w:p w14:paraId="7934EF4A" w14:textId="77777777" w:rsidR="00C640C3" w:rsidRPr="009B2D30" w:rsidRDefault="00BF32BA" w:rsidP="00E901E6">
            <w:pPr>
              <w:rPr>
                <w:rFonts w:cstheme="minorHAnsi"/>
                <w:bCs/>
              </w:rPr>
            </w:pPr>
            <w:sdt>
              <w:sdtPr>
                <w:rPr>
                  <w:rFonts w:cstheme="minorHAnsi"/>
                  <w:bCs/>
                  <w:color w:val="FF0000"/>
                </w:rPr>
                <w:id w:val="126927257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145969600"/>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7ECCCFDB"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7C0A81B0" w14:textId="77777777" w:rsidTr="00CE33E8">
        <w:trPr>
          <w:trHeight w:hRule="exact" w:val="1731"/>
        </w:trPr>
        <w:tc>
          <w:tcPr>
            <w:tcW w:w="5159" w:type="dxa"/>
            <w:gridSpan w:val="2"/>
          </w:tcPr>
          <w:p w14:paraId="7DB2B05B" w14:textId="77777777" w:rsidR="00C640C3" w:rsidRPr="009B2D30" w:rsidRDefault="00C640C3" w:rsidP="00E901E6">
            <w:pPr>
              <w:spacing w:after="120"/>
              <w:rPr>
                <w:rFonts w:cstheme="minorHAnsi"/>
              </w:rPr>
            </w:pPr>
            <w:r w:rsidRPr="009B2D30">
              <w:rPr>
                <w:rFonts w:cstheme="minorHAnsi"/>
              </w:rPr>
              <w:t xml:space="preserve">Turnover clients &gt;25% </w:t>
            </w:r>
            <w:r>
              <w:rPr>
                <w:rFonts w:cstheme="minorHAnsi"/>
              </w:rPr>
              <w:t>(à partir d’un portefeuille de 20 clients)</w:t>
            </w:r>
          </w:p>
        </w:tc>
        <w:tc>
          <w:tcPr>
            <w:tcW w:w="4898" w:type="dxa"/>
          </w:tcPr>
          <w:p w14:paraId="4B24A0D3" w14:textId="77777777" w:rsidR="00C640C3" w:rsidRPr="009B2D30" w:rsidRDefault="00BF32BA" w:rsidP="00E901E6">
            <w:pPr>
              <w:rPr>
                <w:rFonts w:cstheme="minorHAnsi"/>
                <w:bCs/>
              </w:rPr>
            </w:pPr>
            <w:sdt>
              <w:sdtPr>
                <w:rPr>
                  <w:rFonts w:cstheme="minorHAnsi"/>
                  <w:bCs/>
                  <w:color w:val="FF0000"/>
                </w:rPr>
                <w:id w:val="-845321436"/>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color w:val="FF0000"/>
              </w:rPr>
              <w:t xml:space="preserve"> </w:t>
            </w:r>
            <w:sdt>
              <w:sdtPr>
                <w:rPr>
                  <w:rFonts w:cstheme="minorHAnsi"/>
                  <w:bCs/>
                </w:rPr>
                <w:id w:val="1777127166"/>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rPr>
                  <w:t>☐</w:t>
                </w:r>
              </w:sdtContent>
            </w:sdt>
            <w:r w:rsidR="00C640C3" w:rsidRPr="009B2D30">
              <w:rPr>
                <w:rFonts w:cstheme="minorHAnsi"/>
                <w:bCs/>
              </w:rPr>
              <w:t xml:space="preserve"> non </w:t>
            </w:r>
          </w:p>
          <w:p w14:paraId="573A8B9A"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C640C3" w:rsidRPr="00713B07" w14:paraId="3F438230" w14:textId="77777777" w:rsidTr="00CE33E8">
        <w:trPr>
          <w:trHeight w:hRule="exact" w:val="1731"/>
        </w:trPr>
        <w:tc>
          <w:tcPr>
            <w:tcW w:w="5159" w:type="dxa"/>
            <w:gridSpan w:val="2"/>
          </w:tcPr>
          <w:p w14:paraId="3A1E289C" w14:textId="77777777" w:rsidR="00C640C3" w:rsidRPr="009B2D30" w:rsidRDefault="00C640C3" w:rsidP="00E901E6">
            <w:pPr>
              <w:spacing w:after="120"/>
              <w:rPr>
                <w:rFonts w:cstheme="minorHAnsi"/>
              </w:rPr>
            </w:pPr>
            <w:r w:rsidRPr="009B2D30">
              <w:rPr>
                <w:rFonts w:cstheme="minorHAnsi"/>
              </w:rPr>
              <w:t>Dépendance financière vis-à-vis d’un client &gt;</w:t>
            </w:r>
            <w:r>
              <w:rPr>
                <w:rFonts w:cstheme="minorHAnsi"/>
              </w:rPr>
              <w:t xml:space="preserve"> </w:t>
            </w:r>
            <w:r w:rsidRPr="009B2D30">
              <w:rPr>
                <w:rFonts w:cstheme="minorHAnsi"/>
              </w:rPr>
              <w:t>2</w:t>
            </w:r>
            <w:r>
              <w:rPr>
                <w:rFonts w:cstheme="minorHAnsi"/>
              </w:rPr>
              <w:t>5</w:t>
            </w:r>
            <w:r w:rsidRPr="009B2D30">
              <w:rPr>
                <w:rFonts w:cstheme="minorHAnsi"/>
              </w:rPr>
              <w:t>%</w:t>
            </w:r>
            <w:r>
              <w:rPr>
                <w:rFonts w:cstheme="minorHAnsi"/>
              </w:rPr>
              <w:t>, à l’exception des SFO</w:t>
            </w:r>
            <w:r w:rsidRPr="00EB1386">
              <w:rPr>
                <w:rStyle w:val="Appelnotedebasdep"/>
                <w:rFonts w:asciiTheme="majorHAnsi" w:hAnsiTheme="majorHAnsi" w:cstheme="majorHAnsi"/>
                <w:color w:val="000000" w:themeColor="text1"/>
              </w:rPr>
              <w:footnoteReference w:id="3"/>
            </w:r>
            <w:r>
              <w:rPr>
                <w:rFonts w:cstheme="minorHAnsi"/>
              </w:rPr>
              <w:t xml:space="preserve"> et des PTC</w:t>
            </w:r>
            <w:r w:rsidRPr="00EB1386">
              <w:rPr>
                <w:rStyle w:val="Appelnotedebasdep"/>
                <w:rFonts w:asciiTheme="majorHAnsi" w:hAnsiTheme="majorHAnsi" w:cstheme="majorHAnsi"/>
                <w:color w:val="000000" w:themeColor="text1"/>
              </w:rPr>
              <w:footnoteReference w:id="4"/>
            </w:r>
            <w:r w:rsidRPr="009B2D30">
              <w:rPr>
                <w:rFonts w:cstheme="minorHAnsi"/>
              </w:rPr>
              <w:t xml:space="preserve"> </w:t>
            </w:r>
          </w:p>
          <w:p w14:paraId="3208C343" w14:textId="77777777" w:rsidR="00C640C3" w:rsidRPr="009B2D30" w:rsidRDefault="00C640C3" w:rsidP="00E901E6">
            <w:pPr>
              <w:spacing w:after="120"/>
              <w:rPr>
                <w:rFonts w:cstheme="minorHAnsi"/>
              </w:rPr>
            </w:pPr>
          </w:p>
        </w:tc>
        <w:tc>
          <w:tcPr>
            <w:tcW w:w="4898" w:type="dxa"/>
          </w:tcPr>
          <w:p w14:paraId="1537ABF9" w14:textId="77777777" w:rsidR="00C640C3" w:rsidRPr="009B2D30" w:rsidRDefault="00BF32BA" w:rsidP="00E901E6">
            <w:pPr>
              <w:rPr>
                <w:rFonts w:cstheme="minorHAnsi"/>
                <w:bCs/>
              </w:rPr>
            </w:pPr>
            <w:sdt>
              <w:sdtPr>
                <w:rPr>
                  <w:rFonts w:cstheme="minorHAnsi"/>
                  <w:bCs/>
                  <w:color w:val="FF0000"/>
                </w:rPr>
                <w:id w:val="977030927"/>
                <w14:checkbox>
                  <w14:checked w14:val="0"/>
                  <w14:checkedState w14:val="2612" w14:font="MS Gothic"/>
                  <w14:uncheckedState w14:val="2610" w14:font="MS Gothic"/>
                </w14:checkbox>
              </w:sdtPr>
              <w:sdtEndPr/>
              <w:sdtContent>
                <w:r w:rsidR="00C640C3" w:rsidRPr="009B2D30">
                  <w:rPr>
                    <w:rFonts w:ascii="Segoe UI Symbol" w:eastAsia="MS Gothic" w:hAnsi="Segoe UI Symbol" w:cs="Segoe UI Symbol"/>
                    <w:bCs/>
                    <w:color w:val="FF0000"/>
                  </w:rPr>
                  <w:t>☐</w:t>
                </w:r>
              </w:sdtContent>
            </w:sdt>
            <w:r w:rsidR="00C640C3" w:rsidRPr="009B2D30">
              <w:rPr>
                <w:rFonts w:cstheme="minorHAnsi"/>
                <w:bCs/>
                <w:color w:val="FF0000"/>
              </w:rPr>
              <w:t xml:space="preserve"> </w:t>
            </w:r>
            <w:proofErr w:type="gramStart"/>
            <w:r w:rsidR="00C640C3" w:rsidRPr="009B2D30">
              <w:rPr>
                <w:rFonts w:cstheme="minorHAnsi"/>
                <w:bCs/>
                <w:color w:val="FF0000"/>
              </w:rPr>
              <w:t>oui</w:t>
            </w:r>
            <w:proofErr w:type="gramEnd"/>
            <w:r w:rsidR="00C640C3" w:rsidRPr="009B2D30">
              <w:rPr>
                <w:rFonts w:cstheme="minorHAnsi"/>
                <w:bCs/>
              </w:rPr>
              <w:t xml:space="preserve"> </w:t>
            </w:r>
            <w:sdt>
              <w:sdtPr>
                <w:rPr>
                  <w:rFonts w:cstheme="minorHAnsi"/>
                  <w:bCs/>
                </w:rPr>
                <w:id w:val="165679152"/>
                <w14:checkbox>
                  <w14:checked w14:val="0"/>
                  <w14:checkedState w14:val="2612" w14:font="MS Gothic"/>
                  <w14:uncheckedState w14:val="2610" w14:font="MS Gothic"/>
                </w14:checkbox>
              </w:sdtPr>
              <w:sdtEndPr/>
              <w:sdtContent>
                <w:r w:rsidR="00C640C3">
                  <w:rPr>
                    <w:rFonts w:ascii="MS Gothic" w:eastAsia="MS Gothic" w:hAnsi="MS Gothic" w:cstheme="minorHAnsi" w:hint="eastAsia"/>
                    <w:bCs/>
                  </w:rPr>
                  <w:t>☐</w:t>
                </w:r>
              </w:sdtContent>
            </w:sdt>
            <w:r w:rsidR="00C640C3" w:rsidRPr="009B2D30">
              <w:rPr>
                <w:rFonts w:cstheme="minorHAnsi"/>
                <w:bCs/>
              </w:rPr>
              <w:t xml:space="preserve"> non </w:t>
            </w:r>
          </w:p>
          <w:p w14:paraId="13CD1FA4" w14:textId="77777777" w:rsidR="00C640C3" w:rsidRPr="009B2D30" w:rsidRDefault="00C640C3" w:rsidP="00E901E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bl>
    <w:p w14:paraId="5D956220" w14:textId="3A33B969" w:rsidR="0099588F" w:rsidRDefault="0099588F"/>
    <w:p w14:paraId="1835222B" w14:textId="77777777" w:rsidR="00F414C5" w:rsidRDefault="00F414C5"/>
    <w:p w14:paraId="669622BD" w14:textId="77777777" w:rsidR="00F414C5" w:rsidRDefault="00F414C5"/>
    <w:p w14:paraId="63C9F410" w14:textId="77777777" w:rsidR="00F414C5" w:rsidRDefault="00F414C5"/>
    <w:p w14:paraId="582CFBF0" w14:textId="77777777" w:rsidR="00F414C5" w:rsidRDefault="00F414C5"/>
    <w:tbl>
      <w:tblPr>
        <w:tblStyle w:val="Grilledutableau"/>
        <w:tblW w:w="10070" w:type="dxa"/>
        <w:tblInd w:w="-294" w:type="dxa"/>
        <w:tblLook w:val="04A0" w:firstRow="1" w:lastRow="0" w:firstColumn="1" w:lastColumn="0" w:noHBand="0" w:noVBand="1"/>
      </w:tblPr>
      <w:tblGrid>
        <w:gridCol w:w="4883"/>
        <w:gridCol w:w="5187"/>
      </w:tblGrid>
      <w:tr w:rsidR="004260C6" w:rsidRPr="00713B07" w14:paraId="65792C45" w14:textId="77777777" w:rsidTr="0099588F">
        <w:trPr>
          <w:trHeight w:hRule="exact" w:val="403"/>
        </w:trPr>
        <w:tc>
          <w:tcPr>
            <w:tcW w:w="10070" w:type="dxa"/>
            <w:gridSpan w:val="2"/>
            <w:vAlign w:val="center"/>
          </w:tcPr>
          <w:p w14:paraId="49C6AA1E" w14:textId="790DE24C" w:rsidR="004260C6" w:rsidRPr="00CF4A73" w:rsidRDefault="00CF4A73" w:rsidP="00CF4A73">
            <w:pPr>
              <w:ind w:left="360"/>
              <w:rPr>
                <w:rFonts w:cstheme="minorHAnsi"/>
                <w:b/>
                <w:bCs/>
              </w:rPr>
            </w:pPr>
            <w:r w:rsidRPr="00CF4A73">
              <w:rPr>
                <w:rFonts w:cstheme="minorHAnsi"/>
                <w:b/>
                <w:bCs/>
                <w:color w:val="FF0000"/>
              </w:rPr>
              <w:lastRenderedPageBreak/>
              <w:t>2.2</w:t>
            </w:r>
            <w:r w:rsidR="0056647C">
              <w:rPr>
                <w:rFonts w:cstheme="minorHAnsi"/>
                <w:b/>
                <w:bCs/>
                <w:color w:val="FF0000"/>
              </w:rPr>
              <w:t xml:space="preserve"> </w:t>
            </w:r>
            <w:r w:rsidR="004260C6" w:rsidRPr="00CF4A73">
              <w:rPr>
                <w:rFonts w:cstheme="minorHAnsi"/>
                <w:b/>
                <w:bCs/>
                <w:color w:val="FF0000"/>
              </w:rPr>
              <w:t>Situation géographique de l’IF</w:t>
            </w:r>
          </w:p>
        </w:tc>
      </w:tr>
      <w:tr w:rsidR="004260C6" w:rsidRPr="00735AAA" w14:paraId="2F1CEA37" w14:textId="77777777" w:rsidTr="0099588F">
        <w:trPr>
          <w:trHeight w:hRule="exact" w:val="1985"/>
        </w:trPr>
        <w:tc>
          <w:tcPr>
            <w:tcW w:w="4883" w:type="dxa"/>
          </w:tcPr>
          <w:p w14:paraId="74A43811" w14:textId="77777777" w:rsidR="004260C6" w:rsidRPr="009B2D30" w:rsidRDefault="004260C6" w:rsidP="004260C6">
            <w:pPr>
              <w:spacing w:after="120"/>
              <w:rPr>
                <w:rFonts w:cstheme="minorHAnsi"/>
              </w:rPr>
            </w:pPr>
            <w:r w:rsidRPr="009B2D30">
              <w:rPr>
                <w:rFonts w:cstheme="minorHAnsi"/>
              </w:rPr>
              <w:t>Appartenance à un groupe international</w:t>
            </w:r>
          </w:p>
        </w:tc>
        <w:tc>
          <w:tcPr>
            <w:tcW w:w="5187" w:type="dxa"/>
          </w:tcPr>
          <w:p w14:paraId="5B07DEAF" w14:textId="45B8998F" w:rsidR="004260C6" w:rsidRPr="009B2D30" w:rsidRDefault="00BF32BA" w:rsidP="004260C6">
            <w:pPr>
              <w:rPr>
                <w:rFonts w:cstheme="minorHAnsi"/>
                <w:bCs/>
              </w:rPr>
            </w:pPr>
            <w:sdt>
              <w:sdtPr>
                <w:rPr>
                  <w:rFonts w:cstheme="minorHAnsi"/>
                  <w:bCs/>
                  <w:color w:val="FF0000"/>
                </w:rPr>
                <w:id w:val="-107433401"/>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969751190"/>
                <w14:checkbox>
                  <w14:checked w14:val="0"/>
                  <w14:checkedState w14:val="2612" w14:font="MS Gothic"/>
                  <w14:uncheckedState w14:val="2610" w14:font="MS Gothic"/>
                </w14:checkbox>
              </w:sdtPr>
              <w:sdtEndPr/>
              <w:sdtContent>
                <w:r w:rsidR="000975E6">
                  <w:rPr>
                    <w:rFonts w:ascii="MS Gothic" w:eastAsia="MS Gothic" w:hAnsi="MS Gothic" w:cstheme="minorHAnsi" w:hint="eastAsia"/>
                    <w:bCs/>
                  </w:rPr>
                  <w:t>☐</w:t>
                </w:r>
              </w:sdtContent>
            </w:sdt>
            <w:r w:rsidR="004260C6" w:rsidRPr="009B2D30">
              <w:rPr>
                <w:rFonts w:cstheme="minorHAnsi"/>
                <w:bCs/>
              </w:rPr>
              <w:t xml:space="preserve"> non </w:t>
            </w:r>
          </w:p>
          <w:p w14:paraId="57F6B8D0" w14:textId="77777777" w:rsidR="004260C6" w:rsidRPr="009B2D30" w:rsidRDefault="004260C6" w:rsidP="004260C6">
            <w:pPr>
              <w:jc w:val="both"/>
              <w:rPr>
                <w:rFonts w:cstheme="minorHAnsi"/>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29C973E4" w14:textId="77777777" w:rsidTr="0099588F">
        <w:trPr>
          <w:trHeight w:hRule="exact" w:val="2268"/>
        </w:trPr>
        <w:tc>
          <w:tcPr>
            <w:tcW w:w="4883" w:type="dxa"/>
          </w:tcPr>
          <w:p w14:paraId="035213FB" w14:textId="77777777" w:rsidR="004260C6" w:rsidRPr="009B2D30" w:rsidRDefault="004260C6" w:rsidP="004260C6">
            <w:pPr>
              <w:spacing w:after="120"/>
              <w:jc w:val="both"/>
              <w:rPr>
                <w:rFonts w:cstheme="minorHAnsi"/>
              </w:rPr>
            </w:pPr>
            <w:r w:rsidRPr="009B2D30">
              <w:rPr>
                <w:rFonts w:cstheme="minorHAnsi"/>
              </w:rPr>
              <w:t>Siège en Suisse mais existence de filiales opérationnelles à l’étranger</w:t>
            </w:r>
          </w:p>
        </w:tc>
        <w:tc>
          <w:tcPr>
            <w:tcW w:w="5187" w:type="dxa"/>
          </w:tcPr>
          <w:p w14:paraId="7ED5290B" w14:textId="77777777" w:rsidR="004260C6" w:rsidRPr="009B2D30" w:rsidRDefault="00BF32BA" w:rsidP="004260C6">
            <w:pPr>
              <w:rPr>
                <w:rFonts w:cstheme="minorHAnsi"/>
                <w:bCs/>
              </w:rPr>
            </w:pPr>
            <w:sdt>
              <w:sdtPr>
                <w:rPr>
                  <w:rFonts w:cstheme="minorHAnsi"/>
                  <w:bCs/>
                  <w:color w:val="FF0000"/>
                </w:rPr>
                <w:id w:val="-2087528334"/>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1273821588"/>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52949949"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4958AE26" w14:textId="77777777" w:rsidTr="0099588F">
        <w:trPr>
          <w:trHeight w:hRule="exact" w:val="403"/>
        </w:trPr>
        <w:tc>
          <w:tcPr>
            <w:tcW w:w="10070" w:type="dxa"/>
            <w:gridSpan w:val="2"/>
          </w:tcPr>
          <w:p w14:paraId="306FBAA9" w14:textId="482C48D1" w:rsidR="004260C6" w:rsidRPr="00CF4A73" w:rsidRDefault="00CF4A73" w:rsidP="00CF4A73">
            <w:pPr>
              <w:ind w:left="360"/>
              <w:rPr>
                <w:rFonts w:cstheme="minorHAnsi"/>
                <w:b/>
                <w:bCs/>
              </w:rPr>
            </w:pPr>
            <w:r w:rsidRPr="0056647C">
              <w:rPr>
                <w:rFonts w:cstheme="minorHAnsi"/>
                <w:b/>
                <w:bCs/>
                <w:color w:val="FF0000"/>
              </w:rPr>
              <w:t>2.3</w:t>
            </w:r>
            <w:r w:rsidR="004260C6" w:rsidRPr="0056647C">
              <w:rPr>
                <w:rFonts w:cstheme="minorHAnsi"/>
                <w:b/>
                <w:bCs/>
                <w:color w:val="FF0000"/>
              </w:rPr>
              <w:t xml:space="preserve"> </w:t>
            </w:r>
            <w:r w:rsidRPr="0056647C">
              <w:rPr>
                <w:rFonts w:cstheme="minorHAnsi"/>
                <w:b/>
                <w:bCs/>
                <w:color w:val="FF0000"/>
              </w:rPr>
              <w:t>Partenaire – Banques dépositaire</w:t>
            </w:r>
          </w:p>
        </w:tc>
      </w:tr>
      <w:tr w:rsidR="004260C6" w:rsidRPr="00735AAA" w14:paraId="74F9C28C" w14:textId="77777777" w:rsidTr="0099588F">
        <w:trPr>
          <w:trHeight w:hRule="exact" w:val="1644"/>
        </w:trPr>
        <w:tc>
          <w:tcPr>
            <w:tcW w:w="4883" w:type="dxa"/>
          </w:tcPr>
          <w:p w14:paraId="6A1DCFF4" w14:textId="77777777" w:rsidR="004260C6" w:rsidRPr="009B2D30" w:rsidRDefault="004260C6" w:rsidP="004260C6">
            <w:pPr>
              <w:spacing w:after="120"/>
              <w:jc w:val="both"/>
              <w:rPr>
                <w:rFonts w:cstheme="minorHAnsi"/>
              </w:rPr>
            </w:pPr>
            <w:r w:rsidRPr="009B2D30">
              <w:rPr>
                <w:rFonts w:cstheme="minorHAnsi"/>
              </w:rPr>
              <w:t xml:space="preserve">Recours à des auxiliaires/tiers </w:t>
            </w:r>
            <w:proofErr w:type="gramStart"/>
            <w:r w:rsidRPr="009B2D30">
              <w:rPr>
                <w:rFonts w:cstheme="minorHAnsi"/>
              </w:rPr>
              <w:t>non IF</w:t>
            </w:r>
            <w:proofErr w:type="gramEnd"/>
            <w:r w:rsidRPr="009B2D30">
              <w:rPr>
                <w:rFonts w:cstheme="minorHAnsi"/>
              </w:rPr>
              <w:t xml:space="preserve"> (délégation de tâches)</w:t>
            </w:r>
          </w:p>
        </w:tc>
        <w:tc>
          <w:tcPr>
            <w:tcW w:w="5187" w:type="dxa"/>
          </w:tcPr>
          <w:p w14:paraId="14BFAFEA" w14:textId="77777777" w:rsidR="004260C6" w:rsidRPr="009B2D30" w:rsidRDefault="00BF32BA" w:rsidP="004260C6">
            <w:pPr>
              <w:rPr>
                <w:rFonts w:cstheme="minorHAnsi"/>
                <w:bCs/>
              </w:rPr>
            </w:pPr>
            <w:sdt>
              <w:sdtPr>
                <w:rPr>
                  <w:rFonts w:cstheme="minorHAnsi"/>
                  <w:bCs/>
                  <w:color w:val="FF0000"/>
                </w:rPr>
                <w:id w:val="1161510746"/>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rPr>
              <w:t xml:space="preserve"> </w:t>
            </w:r>
            <w:sdt>
              <w:sdtPr>
                <w:rPr>
                  <w:rFonts w:cstheme="minorHAnsi"/>
                  <w:bCs/>
                </w:rPr>
                <w:id w:val="1548262673"/>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18CC698B" w14:textId="77777777" w:rsidR="004260C6" w:rsidRPr="009B2D30"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59E1D32F" w14:textId="77777777" w:rsidTr="0099588F">
        <w:trPr>
          <w:trHeight w:hRule="exact" w:val="1644"/>
        </w:trPr>
        <w:tc>
          <w:tcPr>
            <w:tcW w:w="4883" w:type="dxa"/>
          </w:tcPr>
          <w:p w14:paraId="2CA978E2" w14:textId="77777777" w:rsidR="004260C6" w:rsidRPr="00BC461A" w:rsidRDefault="004260C6" w:rsidP="004260C6">
            <w:pPr>
              <w:spacing w:after="120"/>
              <w:jc w:val="both"/>
              <w:rPr>
                <w:rFonts w:cstheme="minorHAnsi"/>
              </w:rPr>
            </w:pPr>
            <w:r w:rsidRPr="00BC461A">
              <w:rPr>
                <w:rFonts w:cstheme="minorHAnsi"/>
              </w:rPr>
              <w:t>Structure « satellitaire » avec des collaborateurs ou prestataires à l’étranger</w:t>
            </w:r>
          </w:p>
        </w:tc>
        <w:tc>
          <w:tcPr>
            <w:tcW w:w="5187" w:type="dxa"/>
          </w:tcPr>
          <w:p w14:paraId="7C8F5209" w14:textId="77777777" w:rsidR="004260C6" w:rsidRPr="00BC461A" w:rsidRDefault="00BF32BA" w:rsidP="004260C6">
            <w:pPr>
              <w:rPr>
                <w:rFonts w:cstheme="minorHAnsi"/>
                <w:bCs/>
              </w:rPr>
            </w:pPr>
            <w:sdt>
              <w:sdtPr>
                <w:rPr>
                  <w:rFonts w:cstheme="minorHAnsi"/>
                  <w:bCs/>
                  <w:color w:val="FF0000"/>
                </w:rPr>
                <w:id w:val="61016885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9848704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14B1E9B"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5E8159D8" w14:textId="77777777" w:rsidTr="0099588F">
        <w:trPr>
          <w:trHeight w:hRule="exact" w:val="1644"/>
        </w:trPr>
        <w:tc>
          <w:tcPr>
            <w:tcW w:w="4883" w:type="dxa"/>
          </w:tcPr>
          <w:p w14:paraId="476F98BA" w14:textId="77777777" w:rsidR="004260C6" w:rsidRPr="00BC461A" w:rsidRDefault="004260C6" w:rsidP="004260C6">
            <w:pPr>
              <w:spacing w:after="120"/>
              <w:jc w:val="both"/>
              <w:rPr>
                <w:rFonts w:cstheme="minorHAnsi"/>
              </w:rPr>
            </w:pPr>
            <w:r w:rsidRPr="00BC461A">
              <w:rPr>
                <w:rFonts w:cstheme="minorHAnsi"/>
              </w:rPr>
              <w:t>Absence de contact direct entre l’IF et ses clients</w:t>
            </w:r>
          </w:p>
        </w:tc>
        <w:tc>
          <w:tcPr>
            <w:tcW w:w="5187" w:type="dxa"/>
          </w:tcPr>
          <w:p w14:paraId="1F42EB91" w14:textId="77777777" w:rsidR="004260C6" w:rsidRPr="00BC461A" w:rsidRDefault="00BF32BA" w:rsidP="004260C6">
            <w:pPr>
              <w:rPr>
                <w:rFonts w:cstheme="minorHAnsi"/>
                <w:bCs/>
              </w:rPr>
            </w:pPr>
            <w:sdt>
              <w:sdtPr>
                <w:rPr>
                  <w:rFonts w:cstheme="minorHAnsi"/>
                  <w:bCs/>
                  <w:color w:val="FF0000"/>
                </w:rPr>
                <w:id w:val="1393243263"/>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229812969"/>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6553E4E7"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EB1386" w14:paraId="34BC5F74" w14:textId="77777777" w:rsidTr="0099588F">
        <w:trPr>
          <w:trHeight w:hRule="exact" w:val="3102"/>
        </w:trPr>
        <w:tc>
          <w:tcPr>
            <w:tcW w:w="4883" w:type="dxa"/>
          </w:tcPr>
          <w:p w14:paraId="23608AD6" w14:textId="066A6F41" w:rsidR="004260C6" w:rsidRPr="00EB1386" w:rsidRDefault="004260C6" w:rsidP="004260C6">
            <w:pPr>
              <w:spacing w:after="120"/>
              <w:jc w:val="both"/>
              <w:rPr>
                <w:rFonts w:cstheme="minorHAnsi"/>
              </w:rPr>
            </w:pPr>
            <w:r w:rsidRPr="00EB1386">
              <w:rPr>
                <w:rFonts w:cstheme="minorHAnsi"/>
              </w:rPr>
              <w:t xml:space="preserve">Banques dépositaires dans des juridictions peu transparentes ou peu coopératives : </w:t>
            </w:r>
            <w:r w:rsidRPr="00EB1386">
              <w:rPr>
                <w:rFonts w:cstheme="minorHAnsi"/>
                <w:shd w:val="clear" w:color="auto" w:fill="FFFFFF"/>
              </w:rPr>
              <w:t xml:space="preserve">Anguilla, Antilles, Bahamas, </w:t>
            </w:r>
            <w:proofErr w:type="spellStart"/>
            <w:r w:rsidRPr="00EB1386">
              <w:rPr>
                <w:rFonts w:cstheme="minorHAnsi"/>
                <w:shd w:val="clear" w:color="auto" w:fill="FFFFFF"/>
              </w:rPr>
              <w:t>Bahrain</w:t>
            </w:r>
            <w:proofErr w:type="spellEnd"/>
            <w:r w:rsidRPr="00EB1386">
              <w:rPr>
                <w:rFonts w:cstheme="minorHAnsi"/>
                <w:shd w:val="clear" w:color="auto" w:fill="FFFFFF"/>
              </w:rPr>
              <w:t xml:space="preserve">, Barbade, Belize, Bermudes, Îles Vierges britanniques, Îles Cayman, Delaware, Floride (Miami), Gibraltar, </w:t>
            </w:r>
            <w:proofErr w:type="spellStart"/>
            <w:r w:rsidRPr="00EB1386">
              <w:rPr>
                <w:rFonts w:cstheme="minorHAnsi"/>
                <w:shd w:val="clear" w:color="auto" w:fill="FFFFFF"/>
              </w:rPr>
              <w:t>Guernsey</w:t>
            </w:r>
            <w:proofErr w:type="spellEnd"/>
            <w:r w:rsidRPr="00EB1386">
              <w:rPr>
                <w:rFonts w:cstheme="minorHAnsi"/>
                <w:shd w:val="clear" w:color="auto" w:fill="FFFFFF"/>
              </w:rPr>
              <w:t>, Hong Kong, Île de Man, Irlande, Jersey, Macao, Malte, Îles Marshall, République de Maurice, Monaco, Nevada, Nevis, Panama, Seychelles, Singapour, Dakota du Sud, Wyoming et Chypre</w:t>
            </w:r>
          </w:p>
        </w:tc>
        <w:tc>
          <w:tcPr>
            <w:tcW w:w="5187" w:type="dxa"/>
          </w:tcPr>
          <w:p w14:paraId="49BB05A3" w14:textId="77777777" w:rsidR="004260C6" w:rsidRPr="00EB1386" w:rsidRDefault="00BF32BA" w:rsidP="004260C6">
            <w:pPr>
              <w:rPr>
                <w:rFonts w:cstheme="minorHAnsi"/>
                <w:bCs/>
              </w:rPr>
            </w:pPr>
            <w:sdt>
              <w:sdtPr>
                <w:rPr>
                  <w:rFonts w:cstheme="minorHAnsi"/>
                  <w:bCs/>
                  <w:color w:val="FF0000"/>
                </w:rPr>
                <w:id w:val="-1765611866"/>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color w:val="FF0000"/>
                  </w:rPr>
                  <w:t>☐</w:t>
                </w:r>
              </w:sdtContent>
            </w:sdt>
            <w:r w:rsidR="004260C6" w:rsidRPr="00EB1386">
              <w:rPr>
                <w:rFonts w:cstheme="minorHAnsi"/>
                <w:bCs/>
                <w:color w:val="FF0000"/>
              </w:rPr>
              <w:t xml:space="preserve"> </w:t>
            </w:r>
            <w:proofErr w:type="gramStart"/>
            <w:r w:rsidR="004260C6" w:rsidRPr="00EB1386">
              <w:rPr>
                <w:rFonts w:cstheme="minorHAnsi"/>
                <w:bCs/>
                <w:color w:val="FF0000"/>
              </w:rPr>
              <w:t>oui</w:t>
            </w:r>
            <w:proofErr w:type="gramEnd"/>
            <w:r w:rsidR="004260C6" w:rsidRPr="00EB1386">
              <w:rPr>
                <w:rFonts w:cstheme="minorHAnsi"/>
                <w:bCs/>
                <w:color w:val="FF0000"/>
              </w:rPr>
              <w:t xml:space="preserve"> </w:t>
            </w:r>
            <w:sdt>
              <w:sdtPr>
                <w:rPr>
                  <w:rFonts w:cstheme="minorHAnsi"/>
                  <w:bCs/>
                </w:rPr>
                <w:id w:val="-1500566961"/>
                <w14:checkbox>
                  <w14:checked w14:val="0"/>
                  <w14:checkedState w14:val="2612" w14:font="MS Gothic"/>
                  <w14:uncheckedState w14:val="2610" w14:font="MS Gothic"/>
                </w14:checkbox>
              </w:sdtPr>
              <w:sdtEndPr/>
              <w:sdtContent>
                <w:r w:rsidR="004260C6" w:rsidRPr="00EB1386">
                  <w:rPr>
                    <w:rFonts w:ascii="Segoe UI Symbol" w:eastAsia="MS Gothic" w:hAnsi="Segoe UI Symbol" w:cs="Segoe UI Symbol"/>
                    <w:bCs/>
                  </w:rPr>
                  <w:t>☐</w:t>
                </w:r>
              </w:sdtContent>
            </w:sdt>
            <w:r w:rsidR="004260C6" w:rsidRPr="00EB1386">
              <w:rPr>
                <w:rFonts w:cstheme="minorHAnsi"/>
                <w:bCs/>
              </w:rPr>
              <w:t xml:space="preserve"> non </w:t>
            </w:r>
          </w:p>
          <w:p w14:paraId="26D42C83" w14:textId="77777777" w:rsidR="004260C6" w:rsidRPr="00EB1386" w:rsidRDefault="004260C6" w:rsidP="004260C6">
            <w:pPr>
              <w:rPr>
                <w:rFonts w:cstheme="minorHAnsi"/>
                <w:bCs/>
              </w:rPr>
            </w:pPr>
            <w:r w:rsidRPr="00EB1386">
              <w:rPr>
                <w:rFonts w:cstheme="minorHAnsi"/>
                <w:bCs/>
              </w:rPr>
              <w:t xml:space="preserve">Dans l’affirmative, détailler </w:t>
            </w:r>
            <w:r w:rsidRPr="00EB1386">
              <w:rPr>
                <w:rFonts w:cstheme="minorHAnsi"/>
                <w:bCs/>
              </w:rPr>
              <w:fldChar w:fldCharType="begin">
                <w:ffData>
                  <w:name w:val="Texte57"/>
                  <w:enabled/>
                  <w:calcOnExit w:val="0"/>
                  <w:textInput/>
                </w:ffData>
              </w:fldChar>
            </w:r>
            <w:r w:rsidRPr="00EB1386">
              <w:rPr>
                <w:rFonts w:cstheme="minorHAnsi"/>
                <w:bCs/>
              </w:rPr>
              <w:instrText xml:space="preserve"> FORMTEXT </w:instrText>
            </w:r>
            <w:r w:rsidRPr="00EB1386">
              <w:rPr>
                <w:rFonts w:cstheme="minorHAnsi"/>
                <w:bCs/>
              </w:rPr>
            </w:r>
            <w:r w:rsidRPr="00EB1386">
              <w:rPr>
                <w:rFonts w:cstheme="minorHAnsi"/>
                <w:bCs/>
              </w:rPr>
              <w:fldChar w:fldCharType="separate"/>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t> </w:t>
            </w:r>
            <w:r w:rsidRPr="00EB1386">
              <w:rPr>
                <w:rFonts w:cstheme="minorHAnsi"/>
                <w:bCs/>
              </w:rPr>
              <w:fldChar w:fldCharType="end"/>
            </w:r>
          </w:p>
        </w:tc>
      </w:tr>
      <w:tr w:rsidR="004260C6" w:rsidRPr="00735AAA" w14:paraId="2DF1DB6D" w14:textId="77777777" w:rsidTr="0099588F">
        <w:trPr>
          <w:trHeight w:hRule="exact" w:val="1644"/>
        </w:trPr>
        <w:tc>
          <w:tcPr>
            <w:tcW w:w="4883" w:type="dxa"/>
          </w:tcPr>
          <w:p w14:paraId="39A6B205" w14:textId="77777777" w:rsidR="004260C6" w:rsidRPr="00BC461A" w:rsidRDefault="004260C6" w:rsidP="004260C6">
            <w:pPr>
              <w:spacing w:after="120"/>
              <w:jc w:val="both"/>
              <w:rPr>
                <w:rFonts w:cstheme="minorHAnsi"/>
              </w:rPr>
            </w:pPr>
            <w:r w:rsidRPr="00BC461A">
              <w:rPr>
                <w:rFonts w:cstheme="minorHAnsi"/>
              </w:rPr>
              <w:lastRenderedPageBreak/>
              <w:t>Banques dépositaires à l’étranger</w:t>
            </w:r>
          </w:p>
        </w:tc>
        <w:tc>
          <w:tcPr>
            <w:tcW w:w="5187" w:type="dxa"/>
          </w:tcPr>
          <w:p w14:paraId="4B082B3A" w14:textId="77777777" w:rsidR="004260C6" w:rsidRPr="00BC461A" w:rsidRDefault="00BF32BA" w:rsidP="004260C6">
            <w:pPr>
              <w:rPr>
                <w:rFonts w:cstheme="minorHAnsi"/>
                <w:bCs/>
              </w:rPr>
            </w:pPr>
            <w:sdt>
              <w:sdtPr>
                <w:rPr>
                  <w:rFonts w:cstheme="minorHAnsi"/>
                  <w:bCs/>
                  <w:color w:val="FF0000"/>
                </w:rPr>
                <w:id w:val="-18051607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95633350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136F3FD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08E33CC7" w14:textId="77777777" w:rsidTr="0099588F">
        <w:trPr>
          <w:trHeight w:hRule="exact" w:val="3737"/>
        </w:trPr>
        <w:tc>
          <w:tcPr>
            <w:tcW w:w="4883" w:type="dxa"/>
          </w:tcPr>
          <w:p w14:paraId="73127112" w14:textId="75878B24" w:rsidR="004260C6" w:rsidRPr="00BC461A" w:rsidRDefault="004260C6" w:rsidP="004260C6">
            <w:pPr>
              <w:spacing w:after="120"/>
              <w:rPr>
                <w:rFonts w:cstheme="minorHAnsi"/>
              </w:rPr>
            </w:pPr>
            <w:r w:rsidRPr="00EB1386">
              <w:rPr>
                <w:rFonts w:cstheme="minorHAnsi"/>
              </w:rPr>
              <w:t xml:space="preserve">Existence de structures offshore ou complexes (les juridictions suivantes sont à prendre en compte pour les structures </w:t>
            </w:r>
            <w:r w:rsidRPr="00EB1386">
              <w:rPr>
                <w:rFonts w:cstheme="minorHAnsi"/>
                <w:i/>
              </w:rPr>
              <w:t>offshore</w:t>
            </w:r>
            <w:r w:rsidRPr="00EB1386">
              <w:rPr>
                <w:rFonts w:cstheme="minorHAnsi"/>
              </w:rPr>
              <w:t xml:space="preserve"> : Anguilla, Antilles, Bahamas, Bahreïn, Barbade, Belize, Bermudes, Îles Vierges Britanniques, Îles Caïmans, Delaware, Floride, Gibraltar, Guernesey, Hongkong, Île de Man, Irlande, Jersey, Macao, Malte, Îles Marshall, </w:t>
            </w:r>
            <w:r w:rsidRPr="00EB1386">
              <w:rPr>
                <w:rFonts w:cstheme="minorHAnsi"/>
                <w:shd w:val="clear" w:color="auto" w:fill="FFFFFF"/>
              </w:rPr>
              <w:t xml:space="preserve">République de Maurice, </w:t>
            </w:r>
            <w:r w:rsidRPr="00EB1386">
              <w:rPr>
                <w:rFonts w:cstheme="minorHAnsi"/>
              </w:rPr>
              <w:t>Monaco, Nevada, Nevis, Panama, Seychelles, Singapour, Dakota du Sud, Wyoming et Chypre)</w:t>
            </w:r>
          </w:p>
        </w:tc>
        <w:tc>
          <w:tcPr>
            <w:tcW w:w="5187" w:type="dxa"/>
          </w:tcPr>
          <w:p w14:paraId="6E662753" w14:textId="1CAF0E34" w:rsidR="004260C6" w:rsidRPr="009B2D30" w:rsidRDefault="00BF32BA" w:rsidP="004260C6">
            <w:pPr>
              <w:rPr>
                <w:rFonts w:cstheme="minorHAnsi"/>
                <w:bCs/>
              </w:rPr>
            </w:pPr>
            <w:sdt>
              <w:sdtPr>
                <w:rPr>
                  <w:rFonts w:cstheme="minorHAnsi"/>
                  <w:bCs/>
                  <w:color w:val="FF0000"/>
                </w:rPr>
                <w:id w:val="-86189408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9B2D30">
              <w:rPr>
                <w:rFonts w:cstheme="minorHAnsi"/>
                <w:bCs/>
                <w:color w:val="FF0000"/>
              </w:rPr>
              <w:t xml:space="preserve"> </w:t>
            </w:r>
            <w:proofErr w:type="gramStart"/>
            <w:r w:rsidR="004260C6" w:rsidRPr="009B2D30">
              <w:rPr>
                <w:rFonts w:cstheme="minorHAnsi"/>
                <w:bCs/>
                <w:color w:val="FF0000"/>
              </w:rPr>
              <w:t>oui</w:t>
            </w:r>
            <w:proofErr w:type="gramEnd"/>
            <w:r w:rsidR="004260C6" w:rsidRPr="009B2D30">
              <w:rPr>
                <w:rFonts w:cstheme="minorHAnsi"/>
                <w:bCs/>
                <w:color w:val="FF0000"/>
              </w:rPr>
              <w:t xml:space="preserve"> </w:t>
            </w:r>
            <w:sdt>
              <w:sdtPr>
                <w:rPr>
                  <w:rFonts w:cstheme="minorHAnsi"/>
                  <w:bCs/>
                </w:rPr>
                <w:id w:val="-755368801"/>
                <w14:checkbox>
                  <w14:checked w14:val="0"/>
                  <w14:checkedState w14:val="2612" w14:font="MS Gothic"/>
                  <w14:uncheckedState w14:val="2610" w14:font="MS Gothic"/>
                </w14:checkbox>
              </w:sdtPr>
              <w:sdtEndPr/>
              <w:sdtContent>
                <w:r w:rsidR="004260C6" w:rsidRPr="009B2D30">
                  <w:rPr>
                    <w:rFonts w:ascii="Segoe UI Symbol" w:eastAsia="MS Gothic" w:hAnsi="Segoe UI Symbol" w:cs="Segoe UI Symbol"/>
                    <w:bCs/>
                  </w:rPr>
                  <w:t>☐</w:t>
                </w:r>
              </w:sdtContent>
            </w:sdt>
            <w:r w:rsidR="004260C6" w:rsidRPr="009B2D30">
              <w:rPr>
                <w:rFonts w:cstheme="minorHAnsi"/>
                <w:bCs/>
              </w:rPr>
              <w:t xml:space="preserve"> non </w:t>
            </w:r>
          </w:p>
          <w:p w14:paraId="2588B70D" w14:textId="5FFF8C5E" w:rsidR="004260C6" w:rsidRPr="00C44BAD" w:rsidRDefault="004260C6" w:rsidP="004260C6">
            <w:pPr>
              <w:rPr>
                <w:rFonts w:cstheme="minorHAnsi"/>
                <w:bCs/>
              </w:rPr>
            </w:pPr>
            <w:r w:rsidRPr="009B2D30">
              <w:rPr>
                <w:rFonts w:cstheme="minorHAnsi"/>
                <w:bCs/>
              </w:rPr>
              <w:t xml:space="preserve">Dans l’affirmative, détailler </w:t>
            </w:r>
            <w:r w:rsidRPr="009B2D30">
              <w:rPr>
                <w:rFonts w:cstheme="minorHAnsi"/>
                <w:bCs/>
              </w:rPr>
              <w:fldChar w:fldCharType="begin">
                <w:ffData>
                  <w:name w:val="Texte57"/>
                  <w:enabled/>
                  <w:calcOnExit w:val="0"/>
                  <w:textInput/>
                </w:ffData>
              </w:fldChar>
            </w:r>
            <w:r w:rsidRPr="009B2D30">
              <w:rPr>
                <w:rFonts w:cstheme="minorHAnsi"/>
                <w:bCs/>
              </w:rPr>
              <w:instrText xml:space="preserve"> FORMTEXT </w:instrText>
            </w:r>
            <w:r w:rsidRPr="009B2D30">
              <w:rPr>
                <w:rFonts w:cstheme="minorHAnsi"/>
                <w:bCs/>
              </w:rPr>
            </w:r>
            <w:r w:rsidRPr="009B2D30">
              <w:rPr>
                <w:rFonts w:cstheme="minorHAnsi"/>
                <w:bCs/>
              </w:rPr>
              <w:fldChar w:fldCharType="separate"/>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t> </w:t>
            </w:r>
            <w:r w:rsidRPr="009B2D30">
              <w:rPr>
                <w:rFonts w:cstheme="minorHAnsi"/>
                <w:bCs/>
              </w:rPr>
              <w:fldChar w:fldCharType="end"/>
            </w:r>
          </w:p>
        </w:tc>
      </w:tr>
      <w:tr w:rsidR="004260C6" w:rsidRPr="00735AAA" w14:paraId="34885D42" w14:textId="77777777" w:rsidTr="0099588F">
        <w:trPr>
          <w:trHeight w:hRule="exact" w:val="1644"/>
        </w:trPr>
        <w:tc>
          <w:tcPr>
            <w:tcW w:w="4883" w:type="dxa"/>
          </w:tcPr>
          <w:p w14:paraId="327BABC8" w14:textId="788B2599" w:rsidR="004260C6" w:rsidRPr="00BC461A" w:rsidRDefault="004260C6" w:rsidP="004260C6">
            <w:pPr>
              <w:spacing w:after="120"/>
              <w:rPr>
                <w:rFonts w:cstheme="minorHAnsi"/>
              </w:rPr>
            </w:pPr>
            <w:r w:rsidRPr="00BC461A">
              <w:rPr>
                <w:rFonts w:cstheme="minorHAnsi"/>
              </w:rPr>
              <w:t xml:space="preserve">Gestion de fonds </w:t>
            </w:r>
            <w:r>
              <w:rPr>
                <w:rFonts w:cstheme="minorHAnsi"/>
              </w:rPr>
              <w:t xml:space="preserve">d’investissement </w:t>
            </w:r>
            <w:r w:rsidRPr="00BC461A">
              <w:rPr>
                <w:rFonts w:cstheme="minorHAnsi"/>
              </w:rPr>
              <w:t>offshore</w:t>
            </w:r>
          </w:p>
          <w:p w14:paraId="4D79E090" w14:textId="77777777" w:rsidR="004260C6" w:rsidRPr="00BC461A" w:rsidRDefault="004260C6" w:rsidP="004260C6">
            <w:pPr>
              <w:spacing w:after="120"/>
              <w:rPr>
                <w:rFonts w:cstheme="minorHAnsi"/>
              </w:rPr>
            </w:pPr>
          </w:p>
        </w:tc>
        <w:tc>
          <w:tcPr>
            <w:tcW w:w="5187" w:type="dxa"/>
          </w:tcPr>
          <w:p w14:paraId="57A8C409" w14:textId="4F8E0F28" w:rsidR="004260C6" w:rsidRPr="00BC461A" w:rsidRDefault="00BF32BA" w:rsidP="004260C6">
            <w:pPr>
              <w:rPr>
                <w:rFonts w:cstheme="minorHAnsi"/>
                <w:bCs/>
              </w:rPr>
            </w:pPr>
            <w:sdt>
              <w:sdtPr>
                <w:rPr>
                  <w:rFonts w:cstheme="minorHAnsi"/>
                  <w:bCs/>
                  <w:color w:val="FF0000"/>
                </w:rPr>
                <w:id w:val="-39814063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881161916"/>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0075714E" w14:textId="77777777" w:rsidR="004260C6" w:rsidRPr="00BC461A" w:rsidRDefault="004260C6" w:rsidP="004260C6">
            <w:pPr>
              <w:rPr>
                <w:rFonts w:cstheme="minorHAnsi"/>
                <w:bCs/>
              </w:rPr>
            </w:pPr>
            <w:r w:rsidRPr="00BC461A">
              <w:rPr>
                <w:rFonts w:cstheme="minorHAnsi"/>
                <w:bCs/>
              </w:rPr>
              <w:t xml:space="preserve">Dans l’affirmative, détailler </w:t>
            </w:r>
            <w:r w:rsidRPr="00BC461A">
              <w:rPr>
                <w:rFonts w:cstheme="minorHAnsi"/>
                <w:bCs/>
              </w:rPr>
              <w:fldChar w:fldCharType="begin">
                <w:ffData>
                  <w:name w:val="Texte57"/>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t> </w:t>
            </w:r>
            <w:r w:rsidRPr="00BC461A">
              <w:rPr>
                <w:rFonts w:cstheme="minorHAnsi"/>
                <w:bCs/>
              </w:rPr>
              <w:fldChar w:fldCharType="end"/>
            </w:r>
          </w:p>
        </w:tc>
      </w:tr>
      <w:tr w:rsidR="004260C6" w:rsidRPr="00735AAA" w14:paraId="1DA4C63A" w14:textId="77777777" w:rsidTr="0099588F">
        <w:trPr>
          <w:trHeight w:hRule="exact" w:val="403"/>
        </w:trPr>
        <w:tc>
          <w:tcPr>
            <w:tcW w:w="10070" w:type="dxa"/>
            <w:gridSpan w:val="2"/>
          </w:tcPr>
          <w:p w14:paraId="6E6E6EFD" w14:textId="49F1FD2A" w:rsidR="004260C6" w:rsidRPr="00CF4A73" w:rsidRDefault="00CF4A73" w:rsidP="00CF4A73">
            <w:pPr>
              <w:ind w:left="360"/>
              <w:rPr>
                <w:rFonts w:cstheme="minorHAnsi"/>
                <w:b/>
                <w:bCs/>
              </w:rPr>
            </w:pPr>
            <w:r w:rsidRPr="0056647C">
              <w:rPr>
                <w:rFonts w:cstheme="minorHAnsi"/>
                <w:b/>
                <w:bCs/>
                <w:color w:val="FF0000"/>
              </w:rPr>
              <w:t>2.4</w:t>
            </w:r>
            <w:r w:rsidR="004260C6" w:rsidRPr="0056647C">
              <w:rPr>
                <w:rFonts w:cstheme="minorHAnsi"/>
                <w:b/>
                <w:bCs/>
                <w:color w:val="FF0000"/>
              </w:rPr>
              <w:t xml:space="preserve"> Organisation / Opérations</w:t>
            </w:r>
          </w:p>
        </w:tc>
      </w:tr>
      <w:tr w:rsidR="004260C6" w:rsidRPr="006A4B2C" w14:paraId="471DB73A" w14:textId="77777777" w:rsidTr="0099588F">
        <w:trPr>
          <w:trHeight w:hRule="exact" w:val="1814"/>
        </w:trPr>
        <w:tc>
          <w:tcPr>
            <w:tcW w:w="4883" w:type="dxa"/>
          </w:tcPr>
          <w:p w14:paraId="290B39AE" w14:textId="0AE8F0E0" w:rsidR="004260C6" w:rsidRPr="00BC461A" w:rsidRDefault="004260C6" w:rsidP="004260C6">
            <w:pPr>
              <w:spacing w:after="120"/>
              <w:jc w:val="both"/>
              <w:rPr>
                <w:rFonts w:cstheme="minorHAnsi"/>
              </w:rPr>
            </w:pPr>
            <w:r>
              <w:rPr>
                <w:rFonts w:cstheme="minorHAnsi"/>
              </w:rPr>
              <w:t>Y-a-t-il des modifications dans la gestion des risques ?</w:t>
            </w:r>
          </w:p>
        </w:tc>
        <w:tc>
          <w:tcPr>
            <w:tcW w:w="5187" w:type="dxa"/>
          </w:tcPr>
          <w:p w14:paraId="46BB52B0" w14:textId="2433F724" w:rsidR="004260C6" w:rsidRPr="00BC461A" w:rsidRDefault="00BF32BA" w:rsidP="004260C6">
            <w:pPr>
              <w:rPr>
                <w:rFonts w:cstheme="minorHAnsi"/>
                <w:bCs/>
              </w:rPr>
            </w:pPr>
            <w:sdt>
              <w:sdtPr>
                <w:rPr>
                  <w:rFonts w:cstheme="minorHAnsi"/>
                  <w:bCs/>
                  <w:color w:val="FF0000"/>
                </w:rPr>
                <w:id w:val="44735905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715073884"/>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2EB093AA" w14:textId="1B6004AE"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1FB9F77C" w14:textId="77777777" w:rsidTr="0099588F">
        <w:trPr>
          <w:trHeight w:hRule="exact" w:val="1072"/>
        </w:trPr>
        <w:tc>
          <w:tcPr>
            <w:tcW w:w="4883" w:type="dxa"/>
          </w:tcPr>
          <w:p w14:paraId="6197DB5C" w14:textId="77777777" w:rsidR="004260C6" w:rsidRPr="00BC461A" w:rsidRDefault="004260C6" w:rsidP="004260C6">
            <w:pPr>
              <w:spacing w:after="120"/>
              <w:jc w:val="both"/>
              <w:rPr>
                <w:rFonts w:cstheme="minorHAnsi"/>
                <w:bCs/>
              </w:rPr>
            </w:pPr>
            <w:r w:rsidRPr="00BC461A">
              <w:rPr>
                <w:rFonts w:cstheme="minorHAnsi"/>
                <w:bCs/>
              </w:rPr>
              <w:t>Y-a-t-il des nouveaux collaborateurs sur l’exercice</w:t>
            </w:r>
          </w:p>
          <w:p w14:paraId="19C7472B" w14:textId="77777777" w:rsidR="004260C6" w:rsidRPr="00BC461A" w:rsidRDefault="004260C6" w:rsidP="004260C6">
            <w:pPr>
              <w:spacing w:after="120"/>
              <w:jc w:val="both"/>
              <w:rPr>
                <w:rFonts w:cstheme="minorHAnsi"/>
              </w:rPr>
            </w:pPr>
            <w:r w:rsidRPr="00BC461A">
              <w:rPr>
                <w:rFonts w:cstheme="minorHAnsi"/>
                <w:bCs/>
              </w:rPr>
              <w:t>Si oui, sont-ils qualifiés</w:t>
            </w:r>
          </w:p>
        </w:tc>
        <w:tc>
          <w:tcPr>
            <w:tcW w:w="5187" w:type="dxa"/>
          </w:tcPr>
          <w:p w14:paraId="0D0201EF" w14:textId="3663AF2D" w:rsidR="004260C6" w:rsidRPr="00BC461A" w:rsidRDefault="00BF32BA" w:rsidP="004260C6">
            <w:pPr>
              <w:rPr>
                <w:rFonts w:cstheme="minorHAnsi"/>
                <w:bCs/>
              </w:rPr>
            </w:pPr>
            <w:sdt>
              <w:sdtPr>
                <w:rPr>
                  <w:rFonts w:cstheme="minorHAnsi"/>
                  <w:bCs/>
                  <w:color w:val="FF0000"/>
                </w:rPr>
                <w:id w:val="-117850050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202438967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C461A">
              <w:rPr>
                <w:rFonts w:cstheme="minorHAnsi"/>
                <w:bCs/>
              </w:rPr>
              <w:t xml:space="preserve"> non</w:t>
            </w:r>
          </w:p>
          <w:p w14:paraId="2110E1FA" w14:textId="77777777" w:rsidR="004260C6" w:rsidRPr="00BC461A" w:rsidRDefault="00BF32BA" w:rsidP="004260C6">
            <w:pPr>
              <w:rPr>
                <w:rFonts w:cstheme="minorHAnsi"/>
                <w:bCs/>
              </w:rPr>
            </w:pPr>
            <w:sdt>
              <w:sdtPr>
                <w:rPr>
                  <w:rFonts w:cstheme="minorHAnsi"/>
                  <w:bCs/>
                  <w:color w:val="FF0000"/>
                </w:rPr>
                <w:id w:val="-493796387"/>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16948010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w:t>
            </w:r>
          </w:p>
        </w:tc>
      </w:tr>
      <w:tr w:rsidR="004260C6" w:rsidRPr="006A4B2C" w14:paraId="5239CDBF" w14:textId="77777777" w:rsidTr="0099588F">
        <w:trPr>
          <w:trHeight w:hRule="exact" w:val="1072"/>
        </w:trPr>
        <w:tc>
          <w:tcPr>
            <w:tcW w:w="4883" w:type="dxa"/>
          </w:tcPr>
          <w:p w14:paraId="43660E81" w14:textId="77777777" w:rsidR="004260C6" w:rsidRDefault="004260C6" w:rsidP="004260C6">
            <w:pPr>
              <w:spacing w:after="120"/>
              <w:jc w:val="both"/>
              <w:rPr>
                <w:rFonts w:cstheme="minorHAnsi"/>
                <w:bCs/>
              </w:rPr>
            </w:pPr>
            <w:r>
              <w:rPr>
                <w:rFonts w:cstheme="minorHAnsi"/>
                <w:bCs/>
              </w:rPr>
              <w:t>La Formation continue a-t-elle été suivie ?</w:t>
            </w:r>
          </w:p>
          <w:p w14:paraId="7D969B70" w14:textId="3D4754AA" w:rsidR="004260C6" w:rsidRPr="00BC461A" w:rsidRDefault="004260C6" w:rsidP="004260C6">
            <w:pPr>
              <w:spacing w:after="120"/>
              <w:jc w:val="both"/>
              <w:rPr>
                <w:rFonts w:cstheme="minorHAnsi"/>
                <w:bCs/>
              </w:rPr>
            </w:pPr>
            <w:r>
              <w:rPr>
                <w:rFonts w:cstheme="minorHAnsi"/>
                <w:bCs/>
              </w:rPr>
              <w:t>La Formation en interne a-t-elle eu lieu ?</w:t>
            </w:r>
          </w:p>
        </w:tc>
        <w:tc>
          <w:tcPr>
            <w:tcW w:w="5187" w:type="dxa"/>
          </w:tcPr>
          <w:p w14:paraId="55BA1A50" w14:textId="77777777" w:rsidR="004260C6" w:rsidRPr="00BC461A" w:rsidRDefault="00BF32BA" w:rsidP="004260C6">
            <w:pPr>
              <w:rPr>
                <w:rFonts w:cstheme="minorHAnsi"/>
                <w:bCs/>
              </w:rPr>
            </w:pPr>
            <w:sdt>
              <w:sdtPr>
                <w:rPr>
                  <w:rFonts w:cstheme="minorHAnsi"/>
                  <w:bCs/>
                </w:rPr>
                <w:id w:val="-1996178957"/>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proofErr w:type="gramStart"/>
            <w:r w:rsidR="004260C6" w:rsidRPr="00BD118E">
              <w:rPr>
                <w:rFonts w:cstheme="minorHAnsi"/>
                <w:bCs/>
              </w:rPr>
              <w:t>oui</w:t>
            </w:r>
            <w:proofErr w:type="gramEnd"/>
            <w:r w:rsidR="004260C6" w:rsidRPr="00BD118E">
              <w:rPr>
                <w:rFonts w:cstheme="minorHAnsi"/>
                <w:bCs/>
              </w:rPr>
              <w:t xml:space="preserve">   </w:t>
            </w:r>
            <w:sdt>
              <w:sdtPr>
                <w:rPr>
                  <w:rFonts w:cstheme="minorHAnsi"/>
                  <w:bCs/>
                  <w:color w:val="FF0000"/>
                </w:rPr>
                <w:id w:val="21527511"/>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p>
          <w:p w14:paraId="5F9062D3" w14:textId="77777777" w:rsidR="004260C6" w:rsidRPr="00BC461A" w:rsidRDefault="00BF32BA" w:rsidP="004260C6">
            <w:pPr>
              <w:rPr>
                <w:rFonts w:cstheme="minorHAnsi"/>
                <w:bCs/>
              </w:rPr>
            </w:pPr>
            <w:sdt>
              <w:sdtPr>
                <w:rPr>
                  <w:rFonts w:cstheme="minorHAnsi"/>
                  <w:bCs/>
                </w:rPr>
                <w:id w:val="1222639743"/>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proofErr w:type="gramStart"/>
            <w:r w:rsidR="004260C6" w:rsidRPr="00BD118E">
              <w:rPr>
                <w:rFonts w:cstheme="minorHAnsi"/>
                <w:bCs/>
              </w:rPr>
              <w:t>oui</w:t>
            </w:r>
            <w:proofErr w:type="gramEnd"/>
            <w:r w:rsidR="004260C6" w:rsidRPr="00BD118E">
              <w:rPr>
                <w:rFonts w:cstheme="minorHAnsi"/>
                <w:bCs/>
              </w:rPr>
              <w:t xml:space="preserve">   </w:t>
            </w:r>
            <w:sdt>
              <w:sdtPr>
                <w:rPr>
                  <w:rFonts w:cstheme="minorHAnsi"/>
                  <w:bCs/>
                  <w:color w:val="FF0000"/>
                </w:rPr>
                <w:id w:val="1622034084"/>
                <w14:checkbox>
                  <w14:checked w14:val="0"/>
                  <w14:checkedState w14:val="2612" w14:font="MS Gothic"/>
                  <w14:uncheckedState w14:val="2610" w14:font="MS Gothic"/>
                </w14:checkbox>
              </w:sdtPr>
              <w:sdtEndPr/>
              <w:sdtContent>
                <w:r w:rsidR="004260C6" w:rsidRPr="00BD118E">
                  <w:rPr>
                    <w:rFonts w:ascii="Segoe UI Symbol" w:eastAsia="MS Gothic" w:hAnsi="Segoe UI Symbol" w:cs="Segoe UI Symbol"/>
                    <w:bCs/>
                    <w:color w:val="FF0000"/>
                  </w:rPr>
                  <w:t>☐</w:t>
                </w:r>
              </w:sdtContent>
            </w:sdt>
            <w:r w:rsidR="004260C6" w:rsidRPr="00BD118E">
              <w:rPr>
                <w:rFonts w:cstheme="minorHAnsi"/>
                <w:bCs/>
                <w:color w:val="FF0000"/>
              </w:rPr>
              <w:t xml:space="preserve"> non </w:t>
            </w:r>
            <w:r w:rsidR="004260C6">
              <w:rPr>
                <w:rFonts w:cstheme="minorHAnsi"/>
                <w:bCs/>
                <w:color w:val="FF0000"/>
              </w:rPr>
              <w:t xml:space="preserve"> </w:t>
            </w:r>
            <w:sdt>
              <w:sdtPr>
                <w:rPr>
                  <w:rFonts w:cstheme="minorHAnsi"/>
                  <w:bCs/>
                </w:rPr>
                <w:id w:val="1130820705"/>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rPr>
                  <w:t>☐</w:t>
                </w:r>
              </w:sdtContent>
            </w:sdt>
            <w:r w:rsidR="004260C6" w:rsidRPr="00BD118E">
              <w:rPr>
                <w:rFonts w:cstheme="minorHAnsi"/>
                <w:bCs/>
              </w:rPr>
              <w:t xml:space="preserve"> </w:t>
            </w:r>
            <w:r w:rsidR="004260C6">
              <w:rPr>
                <w:rFonts w:cstheme="minorHAnsi"/>
                <w:bCs/>
              </w:rPr>
              <w:t>n/a</w:t>
            </w:r>
            <w:r w:rsidR="004260C6" w:rsidRPr="00BD118E">
              <w:rPr>
                <w:rFonts w:cstheme="minorHAnsi"/>
                <w:bCs/>
              </w:rPr>
              <w:t xml:space="preserve">   </w:t>
            </w:r>
          </w:p>
          <w:p w14:paraId="15D61D96" w14:textId="77777777" w:rsidR="004260C6" w:rsidRDefault="004260C6" w:rsidP="004260C6">
            <w:pPr>
              <w:rPr>
                <w:rFonts w:cstheme="minorHAnsi"/>
                <w:bCs/>
                <w:color w:val="FF0000"/>
              </w:rPr>
            </w:pPr>
          </w:p>
        </w:tc>
      </w:tr>
      <w:tr w:rsidR="004260C6" w:rsidRPr="006A4B2C" w14:paraId="15EFA78B" w14:textId="77777777" w:rsidTr="0099588F">
        <w:trPr>
          <w:trHeight w:hRule="exact" w:val="1814"/>
        </w:trPr>
        <w:tc>
          <w:tcPr>
            <w:tcW w:w="4883" w:type="dxa"/>
          </w:tcPr>
          <w:p w14:paraId="510B3B93" w14:textId="18986C11" w:rsidR="004260C6" w:rsidRPr="00BC461A" w:rsidRDefault="004260C6" w:rsidP="004260C6">
            <w:pPr>
              <w:spacing w:after="120"/>
              <w:jc w:val="both"/>
              <w:rPr>
                <w:rFonts w:cstheme="minorHAnsi"/>
                <w:bCs/>
              </w:rPr>
            </w:pPr>
            <w:r>
              <w:rPr>
                <w:rFonts w:cstheme="minorHAnsi"/>
              </w:rPr>
              <w:t>Y-a-t-il des modifications dans la surveillance et les clarifications ?</w:t>
            </w:r>
          </w:p>
        </w:tc>
        <w:tc>
          <w:tcPr>
            <w:tcW w:w="5187" w:type="dxa"/>
          </w:tcPr>
          <w:p w14:paraId="20125D16" w14:textId="5F9CA20F" w:rsidR="004260C6" w:rsidRPr="00BC461A" w:rsidRDefault="00BF32BA" w:rsidP="004260C6">
            <w:pPr>
              <w:rPr>
                <w:rFonts w:cstheme="minorHAnsi"/>
                <w:bCs/>
              </w:rPr>
            </w:pPr>
            <w:sdt>
              <w:sdtPr>
                <w:rPr>
                  <w:rFonts w:cstheme="minorHAnsi"/>
                  <w:bCs/>
                  <w:color w:val="FF0000"/>
                </w:rPr>
                <w:id w:val="41497116"/>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BC461A">
              <w:rPr>
                <w:rFonts w:cstheme="minorHAnsi"/>
                <w:bCs/>
                <w:color w:val="FF0000"/>
              </w:rPr>
              <w:t xml:space="preserve"> </w:t>
            </w:r>
            <w:proofErr w:type="gramStart"/>
            <w:r w:rsidR="004260C6" w:rsidRPr="00BC461A">
              <w:rPr>
                <w:rFonts w:cstheme="minorHAnsi"/>
                <w:bCs/>
                <w:color w:val="FF0000"/>
              </w:rPr>
              <w:t>oui</w:t>
            </w:r>
            <w:proofErr w:type="gramEnd"/>
            <w:r w:rsidR="004260C6" w:rsidRPr="00BC461A">
              <w:rPr>
                <w:rFonts w:cstheme="minorHAnsi"/>
                <w:bCs/>
                <w:color w:val="FF0000"/>
              </w:rPr>
              <w:t xml:space="preserve"> </w:t>
            </w:r>
            <w:sdt>
              <w:sdtPr>
                <w:rPr>
                  <w:rFonts w:cstheme="minorHAnsi"/>
                  <w:bCs/>
                </w:rPr>
                <w:id w:val="-1446223365"/>
                <w14:checkbox>
                  <w14:checked w14:val="0"/>
                  <w14:checkedState w14:val="2612" w14:font="MS Gothic"/>
                  <w14:uncheckedState w14:val="2610" w14:font="MS Gothic"/>
                </w14:checkbox>
              </w:sdtPr>
              <w:sdtEndPr/>
              <w:sdtContent>
                <w:r w:rsidR="004260C6" w:rsidRPr="00BC461A">
                  <w:rPr>
                    <w:rFonts w:ascii="Segoe UI Symbol" w:eastAsia="MS Gothic" w:hAnsi="Segoe UI Symbol" w:cs="Segoe UI Symbol"/>
                    <w:bCs/>
                  </w:rPr>
                  <w:t>☐</w:t>
                </w:r>
              </w:sdtContent>
            </w:sdt>
            <w:r w:rsidR="004260C6" w:rsidRPr="00BC461A">
              <w:rPr>
                <w:rFonts w:cstheme="minorHAnsi"/>
                <w:bCs/>
              </w:rPr>
              <w:t xml:space="preserve"> non </w:t>
            </w:r>
          </w:p>
          <w:p w14:paraId="36F952F1" w14:textId="7B89C6AB" w:rsidR="004260C6" w:rsidRPr="00280792" w:rsidRDefault="004260C6" w:rsidP="004260C6">
            <w:pPr>
              <w:rPr>
                <w:rFonts w:cstheme="minorHAnsi"/>
                <w:bCs/>
              </w:rPr>
            </w:pPr>
            <w:r w:rsidRPr="00BC461A">
              <w:rPr>
                <w:rFonts w:cstheme="minorHAnsi"/>
                <w:bCs/>
              </w:rPr>
              <w:t xml:space="preserve">Si oui, détailler </w:t>
            </w:r>
            <w:r w:rsidRPr="00BC461A">
              <w:rPr>
                <w:rFonts w:cstheme="minorHAnsi"/>
                <w:bCs/>
              </w:rPr>
              <w:fldChar w:fldCharType="begin">
                <w:ffData>
                  <w:name w:val="Texte52"/>
                  <w:enabled/>
                  <w:calcOnExit w:val="0"/>
                  <w:textInput/>
                </w:ffData>
              </w:fldChar>
            </w:r>
            <w:r w:rsidRPr="00BC461A">
              <w:rPr>
                <w:rFonts w:cstheme="minorHAnsi"/>
                <w:bCs/>
              </w:rPr>
              <w:instrText xml:space="preserve"> FORMTEXT </w:instrText>
            </w:r>
            <w:r w:rsidRPr="00BC461A">
              <w:rPr>
                <w:rFonts w:cstheme="minorHAnsi"/>
                <w:bCs/>
              </w:rPr>
            </w:r>
            <w:r w:rsidRPr="00BC461A">
              <w:rPr>
                <w:rFonts w:cstheme="minorHAnsi"/>
                <w:bCs/>
              </w:rPr>
              <w:fldChar w:fldCharType="separate"/>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noProof/>
              </w:rPr>
              <w:t> </w:t>
            </w:r>
            <w:r w:rsidRPr="00BC461A">
              <w:rPr>
                <w:rFonts w:cstheme="minorHAnsi"/>
                <w:bCs/>
              </w:rPr>
              <w:fldChar w:fldCharType="end"/>
            </w:r>
          </w:p>
        </w:tc>
      </w:tr>
      <w:tr w:rsidR="004260C6" w:rsidRPr="006A4B2C" w14:paraId="342EBC3E" w14:textId="77777777" w:rsidTr="0099588F">
        <w:trPr>
          <w:trHeight w:hRule="exact" w:val="1814"/>
        </w:trPr>
        <w:tc>
          <w:tcPr>
            <w:tcW w:w="4883" w:type="dxa"/>
          </w:tcPr>
          <w:p w14:paraId="6EBC7C21" w14:textId="7D6DBA3D" w:rsidR="004260C6" w:rsidRDefault="004260C6" w:rsidP="004260C6">
            <w:pPr>
              <w:spacing w:after="120"/>
              <w:jc w:val="both"/>
              <w:rPr>
                <w:rFonts w:cstheme="minorHAnsi"/>
              </w:rPr>
            </w:pPr>
            <w:r>
              <w:rPr>
                <w:rFonts w:cs="Arial"/>
              </w:rPr>
              <w:lastRenderedPageBreak/>
              <w:t>Niveau de connaissance clients et de leur environnement</w:t>
            </w:r>
          </w:p>
        </w:tc>
        <w:tc>
          <w:tcPr>
            <w:tcW w:w="5187" w:type="dxa"/>
          </w:tcPr>
          <w:p w14:paraId="5CD4255E" w14:textId="77777777" w:rsidR="004260C6" w:rsidRDefault="00BF32BA" w:rsidP="004260C6">
            <w:pPr>
              <w:jc w:val="both"/>
              <w:rPr>
                <w:rFonts w:cs="Arial"/>
              </w:rPr>
            </w:pPr>
            <w:sdt>
              <w:sdtPr>
                <w:rPr>
                  <w:rFonts w:asciiTheme="majorHAnsi" w:hAnsiTheme="majorHAnsi" w:cstheme="majorHAnsi"/>
                  <w:bCs/>
                </w:rPr>
                <w:id w:val="1574851436"/>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Bon</w:t>
            </w:r>
          </w:p>
          <w:p w14:paraId="51AA7451" w14:textId="77777777" w:rsidR="004260C6" w:rsidRDefault="00BF32BA" w:rsidP="004260C6">
            <w:pPr>
              <w:jc w:val="both"/>
              <w:rPr>
                <w:rFonts w:cs="Arial"/>
              </w:rPr>
            </w:pPr>
            <w:sdt>
              <w:sdtPr>
                <w:rPr>
                  <w:rFonts w:asciiTheme="majorHAnsi" w:hAnsiTheme="majorHAnsi" w:cstheme="majorHAnsi"/>
                  <w:bCs/>
                </w:rPr>
                <w:id w:val="-1151897939"/>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Moyen</w:t>
            </w:r>
          </w:p>
          <w:p w14:paraId="4FF2E457" w14:textId="18C4904C" w:rsidR="004260C6" w:rsidRPr="00C44BAD" w:rsidRDefault="00BF32BA" w:rsidP="004260C6">
            <w:pPr>
              <w:rPr>
                <w:rFonts w:cstheme="minorHAnsi"/>
                <w:bCs/>
              </w:rPr>
            </w:pPr>
            <w:sdt>
              <w:sdtPr>
                <w:rPr>
                  <w:rFonts w:asciiTheme="majorHAnsi" w:hAnsiTheme="majorHAnsi" w:cstheme="majorHAnsi"/>
                  <w:bCs/>
                </w:rPr>
                <w:id w:val="1027445832"/>
                <w14:checkbox>
                  <w14:checked w14:val="0"/>
                  <w14:checkedState w14:val="2612" w14:font="MS Gothic"/>
                  <w14:uncheckedState w14:val="2610" w14:font="MS Gothic"/>
                </w14:checkbox>
              </w:sdtPr>
              <w:sdtEndPr/>
              <w:sdtContent>
                <w:r w:rsidR="004260C6">
                  <w:rPr>
                    <w:rFonts w:ascii="MS Gothic" w:eastAsia="MS Gothic" w:hAnsi="MS Gothic" w:cstheme="majorHAnsi" w:hint="eastAsia"/>
                    <w:bCs/>
                  </w:rPr>
                  <w:t>☐</w:t>
                </w:r>
              </w:sdtContent>
            </w:sdt>
            <w:r w:rsidR="004260C6">
              <w:rPr>
                <w:rFonts w:cs="Arial"/>
              </w:rPr>
              <w:t xml:space="preserve"> Faible</w:t>
            </w:r>
          </w:p>
        </w:tc>
      </w:tr>
      <w:tr w:rsidR="004260C6" w:rsidRPr="006A4B2C" w14:paraId="06955C3B" w14:textId="77777777" w:rsidTr="0099588F">
        <w:trPr>
          <w:trHeight w:hRule="exact" w:val="1814"/>
        </w:trPr>
        <w:tc>
          <w:tcPr>
            <w:tcW w:w="4883" w:type="dxa"/>
          </w:tcPr>
          <w:p w14:paraId="54FB6621" w14:textId="362F1728" w:rsidR="004260C6" w:rsidRDefault="004260C6" w:rsidP="004260C6">
            <w:pPr>
              <w:spacing w:after="120"/>
              <w:jc w:val="both"/>
              <w:rPr>
                <w:rFonts w:cstheme="minorHAnsi"/>
              </w:rPr>
            </w:pPr>
            <w:r w:rsidRPr="00221477">
              <w:rPr>
                <w:rFonts w:cstheme="minorHAnsi"/>
                <w:bCs/>
              </w:rPr>
              <w:t>Y-a-t-il des modifications dans les directives / procédures internes ?</w:t>
            </w:r>
          </w:p>
        </w:tc>
        <w:tc>
          <w:tcPr>
            <w:tcW w:w="5187" w:type="dxa"/>
          </w:tcPr>
          <w:p w14:paraId="0A93A035" w14:textId="45B53EC5" w:rsidR="004260C6" w:rsidRPr="00221477" w:rsidRDefault="00BF32BA" w:rsidP="004260C6">
            <w:pPr>
              <w:rPr>
                <w:rFonts w:cstheme="minorHAnsi"/>
                <w:bCs/>
              </w:rPr>
            </w:pPr>
            <w:sdt>
              <w:sdtPr>
                <w:rPr>
                  <w:rFonts w:cstheme="minorHAnsi"/>
                  <w:bCs/>
                  <w:color w:val="FF0000"/>
                </w:rPr>
                <w:id w:val="771814711"/>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430497580"/>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r w:rsidR="004260C6">
              <w:rPr>
                <w:rFonts w:cstheme="minorHAnsi"/>
                <w:bCs/>
              </w:rPr>
              <w:t xml:space="preserve">  </w:t>
            </w:r>
            <w:sdt>
              <w:sdtPr>
                <w:rPr>
                  <w:rFonts w:cstheme="minorHAnsi"/>
                  <w:bCs/>
                </w:rPr>
                <w:id w:val="199244055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w:t>
            </w:r>
            <w:r w:rsidR="004260C6">
              <w:rPr>
                <w:rFonts w:cstheme="minorHAnsi"/>
                <w:bCs/>
              </w:rPr>
              <w:t>/a</w:t>
            </w:r>
            <w:r w:rsidR="004260C6" w:rsidRPr="00221477">
              <w:rPr>
                <w:rFonts w:cstheme="minorHAnsi"/>
                <w:bCs/>
              </w:rPr>
              <w:t xml:space="preserve"> </w:t>
            </w:r>
          </w:p>
          <w:p w14:paraId="4B89F553" w14:textId="14D497C8" w:rsidR="004260C6" w:rsidRPr="00280792"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183B766A" w14:textId="77777777" w:rsidTr="0099588F">
        <w:trPr>
          <w:trHeight w:hRule="exact" w:val="1814"/>
        </w:trPr>
        <w:tc>
          <w:tcPr>
            <w:tcW w:w="4883" w:type="dxa"/>
          </w:tcPr>
          <w:p w14:paraId="23F1EB8D" w14:textId="77777777" w:rsidR="004260C6" w:rsidRPr="00221477" w:rsidRDefault="004260C6" w:rsidP="004260C6">
            <w:pPr>
              <w:spacing w:after="120"/>
              <w:jc w:val="both"/>
              <w:rPr>
                <w:rFonts w:cstheme="minorHAnsi"/>
              </w:rPr>
            </w:pPr>
            <w:r w:rsidRPr="00221477">
              <w:rPr>
                <w:rFonts w:cstheme="minorHAnsi"/>
                <w:bCs/>
              </w:rPr>
              <w:t>Y-a-t-il des modifications dans l’efficacité du système de contrôle interne</w:t>
            </w:r>
          </w:p>
        </w:tc>
        <w:tc>
          <w:tcPr>
            <w:tcW w:w="5187" w:type="dxa"/>
          </w:tcPr>
          <w:p w14:paraId="12E64635" w14:textId="0F52CF38" w:rsidR="004260C6" w:rsidRPr="00221477" w:rsidRDefault="00BF32BA" w:rsidP="004260C6">
            <w:pPr>
              <w:rPr>
                <w:rFonts w:cstheme="minorHAnsi"/>
                <w:bCs/>
              </w:rPr>
            </w:pPr>
            <w:sdt>
              <w:sdtPr>
                <w:rPr>
                  <w:rFonts w:cstheme="minorHAnsi"/>
                  <w:bCs/>
                  <w:color w:val="FF0000"/>
                </w:rPr>
                <w:id w:val="-597324972"/>
                <w14:checkbox>
                  <w14:checked w14:val="0"/>
                  <w14:checkedState w14:val="2612" w14:font="MS Gothic"/>
                  <w14:uncheckedState w14:val="2610" w14:font="MS Gothic"/>
                </w14:checkbox>
              </w:sdtPr>
              <w:sdtEndPr/>
              <w:sdtContent>
                <w:r w:rsidR="004260C6">
                  <w:rPr>
                    <w:rFonts w:ascii="MS Gothic" w:eastAsia="MS Gothic" w:hAnsi="MS Gothic" w:cstheme="minorHAnsi" w:hint="eastAsia"/>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633514538"/>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27202BC2" w14:textId="77777777" w:rsidR="004260C6" w:rsidRPr="00221477" w:rsidRDefault="004260C6" w:rsidP="004260C6">
            <w:pPr>
              <w:rPr>
                <w:rFonts w:cstheme="minorHAnsi"/>
                <w:bCs/>
              </w:rPr>
            </w:pPr>
            <w:r w:rsidRPr="00221477">
              <w:rPr>
                <w:rFonts w:cstheme="minorHAnsi"/>
                <w:bCs/>
              </w:rPr>
              <w:t xml:space="preserve">Si oui, détailler </w:t>
            </w:r>
            <w:r w:rsidRPr="00221477">
              <w:rPr>
                <w:rFonts w:cstheme="minorHAnsi"/>
                <w:bCs/>
              </w:rPr>
              <w:fldChar w:fldCharType="begin">
                <w:ffData>
                  <w:name w:val="Texte52"/>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4260C6" w:rsidRPr="00221477" w14:paraId="2A2154FA" w14:textId="77777777" w:rsidTr="0099588F">
        <w:trPr>
          <w:trHeight w:hRule="exact" w:val="383"/>
        </w:trPr>
        <w:tc>
          <w:tcPr>
            <w:tcW w:w="10070" w:type="dxa"/>
            <w:gridSpan w:val="2"/>
          </w:tcPr>
          <w:p w14:paraId="3C3A782E" w14:textId="5774335C" w:rsidR="004260C6" w:rsidRPr="00CF4A73" w:rsidRDefault="00CF4A73" w:rsidP="00CF4A73">
            <w:pPr>
              <w:ind w:left="360"/>
              <w:rPr>
                <w:rFonts w:cstheme="minorHAnsi"/>
                <w:b/>
                <w:bCs/>
              </w:rPr>
            </w:pPr>
            <w:r w:rsidRPr="0056647C">
              <w:rPr>
                <w:rFonts w:cstheme="minorHAnsi"/>
                <w:b/>
                <w:bCs/>
                <w:color w:val="FF0000"/>
              </w:rPr>
              <w:t>2.5</w:t>
            </w:r>
            <w:r w:rsidR="004260C6" w:rsidRPr="0056647C">
              <w:rPr>
                <w:rFonts w:cstheme="minorHAnsi"/>
                <w:b/>
                <w:bCs/>
                <w:color w:val="FF0000"/>
              </w:rPr>
              <w:t xml:space="preserve"> Autres points</w:t>
            </w:r>
          </w:p>
        </w:tc>
      </w:tr>
      <w:tr w:rsidR="004260C6" w:rsidRPr="00221477" w14:paraId="1264F160" w14:textId="77777777" w:rsidTr="0099588F">
        <w:trPr>
          <w:trHeight w:hRule="exact" w:val="2552"/>
        </w:trPr>
        <w:tc>
          <w:tcPr>
            <w:tcW w:w="4883" w:type="dxa"/>
          </w:tcPr>
          <w:p w14:paraId="00BC2098" w14:textId="1B15BD74" w:rsidR="004260C6" w:rsidRPr="00221477" w:rsidRDefault="004260C6" w:rsidP="004260C6">
            <w:pPr>
              <w:spacing w:after="120"/>
              <w:jc w:val="both"/>
              <w:rPr>
                <w:rFonts w:cstheme="minorHAnsi"/>
              </w:rPr>
            </w:pPr>
            <w:r w:rsidRPr="00735AAA">
              <w:rPr>
                <w:rFonts w:cs="Arial"/>
                <w:bCs/>
              </w:rPr>
              <w:t>Communication</w:t>
            </w:r>
            <w:r>
              <w:rPr>
                <w:rFonts w:cs="Arial"/>
                <w:bCs/>
              </w:rPr>
              <w:t>(s)</w:t>
            </w:r>
            <w:r w:rsidRPr="00735AAA">
              <w:rPr>
                <w:rFonts w:cs="Arial"/>
                <w:bCs/>
              </w:rPr>
              <w:t xml:space="preserve"> MROS</w:t>
            </w:r>
          </w:p>
        </w:tc>
        <w:tc>
          <w:tcPr>
            <w:tcW w:w="5187" w:type="dxa"/>
          </w:tcPr>
          <w:p w14:paraId="7C4A27DB" w14:textId="77777777" w:rsidR="004260C6" w:rsidRDefault="004260C6" w:rsidP="004260C6">
            <w:pPr>
              <w:jc w:val="both"/>
              <w:rPr>
                <w:rFonts w:cs="Arial"/>
                <w:bCs/>
              </w:rPr>
            </w:pPr>
            <w:r>
              <w:rPr>
                <w:rFonts w:cs="Arial"/>
                <w:bCs/>
              </w:rPr>
              <w:t>Réponse(s) du MROS :</w:t>
            </w:r>
          </w:p>
          <w:p w14:paraId="43E7E6CF" w14:textId="77777777" w:rsidR="004260C6" w:rsidRDefault="004260C6" w:rsidP="004260C6">
            <w:pPr>
              <w:jc w:val="both"/>
              <w:rPr>
                <w:rFonts w:cs="Arial"/>
                <w:bCs/>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Pr>
                <w:rStyle w:val="Appelnotedebasdep"/>
                <w:color w:val="FF0000"/>
                <w:lang w:eastAsia="fr-FR"/>
              </w:rPr>
              <w:footnoteReference w:id="5"/>
            </w:r>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p>
          <w:p w14:paraId="328E5C8E" w14:textId="77777777" w:rsidR="004260C6" w:rsidRDefault="004260C6" w:rsidP="004260C6">
            <w:pPr>
              <w:jc w:val="both"/>
              <w:rPr>
                <w:rFonts w:cs="Arial"/>
                <w:bCs/>
              </w:rPr>
            </w:pPr>
            <w:r>
              <w:rPr>
                <w:rFonts w:cs="Arial"/>
                <w:bCs/>
              </w:rPr>
              <w:t>Transmise à un MP :</w:t>
            </w:r>
          </w:p>
          <w:p w14:paraId="4C3B1A18" w14:textId="1A8186C2" w:rsidR="004260C6" w:rsidRDefault="004260C6" w:rsidP="004260C6">
            <w:pPr>
              <w:rPr>
                <w:rFonts w:cstheme="minorHAnsi"/>
                <w:bCs/>
                <w:color w:val="FF0000"/>
              </w:rPr>
            </w:pPr>
            <w:r w:rsidRPr="00695223">
              <w:rPr>
                <w:color w:val="FF0000"/>
                <w:lang w:eastAsia="fr-FR"/>
              </w:rPr>
              <w:fldChar w:fldCharType="begin">
                <w:ffData>
                  <w:name w:val="CaseACocher30"/>
                  <w:enabled/>
                  <w:calcOnExit w:val="0"/>
                  <w:checkBox>
                    <w:sizeAuto/>
                    <w:default w:val="0"/>
                    <w:checked w:val="0"/>
                  </w:checkBox>
                </w:ffData>
              </w:fldChar>
            </w:r>
            <w:r w:rsidRPr="00695223">
              <w:rPr>
                <w:color w:val="FF0000"/>
                <w:lang w:eastAsia="fr-FR"/>
              </w:rPr>
              <w:instrText xml:space="preserve"> FORMCHECKBOX </w:instrText>
            </w:r>
            <w:r w:rsidRPr="00695223">
              <w:rPr>
                <w:color w:val="FF0000"/>
                <w:lang w:eastAsia="fr-FR"/>
              </w:rPr>
            </w:r>
            <w:r w:rsidRPr="00695223">
              <w:rPr>
                <w:color w:val="FF0000"/>
                <w:lang w:eastAsia="fr-FR"/>
              </w:rPr>
              <w:fldChar w:fldCharType="separate"/>
            </w:r>
            <w:r w:rsidRPr="00695223">
              <w:rPr>
                <w:color w:val="FF0000"/>
                <w:lang w:eastAsia="fr-FR"/>
              </w:rPr>
              <w:fldChar w:fldCharType="end"/>
            </w:r>
            <w:r w:rsidRPr="00695223">
              <w:rPr>
                <w:color w:val="FF0000"/>
                <w:lang w:eastAsia="fr-FR"/>
              </w:rPr>
              <w:t xml:space="preserve"> </w:t>
            </w:r>
            <w:proofErr w:type="gramStart"/>
            <w:r w:rsidRPr="00695223">
              <w:rPr>
                <w:color w:val="FF0000"/>
                <w:lang w:eastAsia="fr-FR"/>
              </w:rPr>
              <w:t>oui</w:t>
            </w:r>
            <w:proofErr w:type="gramEnd"/>
            <w:r w:rsidRPr="00695223">
              <w:rPr>
                <w:lang w:eastAsia="fr-FR"/>
              </w:rPr>
              <w:tab/>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non</w:t>
            </w:r>
            <w:r w:rsidRPr="00735AAA">
              <w:rPr>
                <w:rFonts w:cs="Arial"/>
                <w:bCs/>
              </w:rPr>
              <w:t xml:space="preserve"> </w:t>
            </w:r>
            <w:r>
              <w:rPr>
                <w:lang w:eastAsia="fr-FR"/>
              </w:rPr>
              <w:t xml:space="preserve">   </w:t>
            </w:r>
            <w:r w:rsidRPr="00695223">
              <w:rPr>
                <w:lang w:eastAsia="fr-FR"/>
              </w:rPr>
              <w:fldChar w:fldCharType="begin">
                <w:ffData>
                  <w:name w:val="CaseACocher31"/>
                  <w:enabled/>
                  <w:calcOnExit w:val="0"/>
                  <w:checkBox>
                    <w:sizeAuto/>
                    <w:default w:val="0"/>
                    <w:checked w:val="0"/>
                  </w:checkBox>
                </w:ffData>
              </w:fldChar>
            </w:r>
            <w:r w:rsidRPr="00695223">
              <w:rPr>
                <w:lang w:eastAsia="fr-FR"/>
              </w:rPr>
              <w:instrText xml:space="preserve"> FORMCHECKBOX </w:instrText>
            </w:r>
            <w:r w:rsidRPr="00695223">
              <w:rPr>
                <w:lang w:eastAsia="fr-FR"/>
              </w:rPr>
            </w:r>
            <w:r w:rsidRPr="00695223">
              <w:rPr>
                <w:lang w:eastAsia="fr-FR"/>
              </w:rPr>
              <w:fldChar w:fldCharType="separate"/>
            </w:r>
            <w:r w:rsidRPr="00695223">
              <w:rPr>
                <w:lang w:eastAsia="fr-FR"/>
              </w:rPr>
              <w:fldChar w:fldCharType="end"/>
            </w:r>
            <w:r w:rsidRPr="00695223">
              <w:rPr>
                <w:lang w:eastAsia="fr-FR"/>
              </w:rPr>
              <w:t xml:space="preserve"> n</w:t>
            </w:r>
            <w:r>
              <w:rPr>
                <w:lang w:eastAsia="fr-FR"/>
              </w:rPr>
              <w:t>/a</w:t>
            </w:r>
          </w:p>
        </w:tc>
      </w:tr>
      <w:tr w:rsidR="004260C6" w:rsidRPr="00221477" w14:paraId="33457913" w14:textId="77777777" w:rsidTr="0099588F">
        <w:trPr>
          <w:trHeight w:hRule="exact" w:val="2552"/>
        </w:trPr>
        <w:tc>
          <w:tcPr>
            <w:tcW w:w="4883" w:type="dxa"/>
          </w:tcPr>
          <w:p w14:paraId="33F49856" w14:textId="74CE2C06" w:rsidR="004260C6" w:rsidRPr="00221477" w:rsidRDefault="004260C6" w:rsidP="004260C6">
            <w:pPr>
              <w:spacing w:after="120"/>
              <w:rPr>
                <w:rFonts w:cstheme="minorHAnsi"/>
              </w:rPr>
            </w:pPr>
            <w:r>
              <w:rPr>
                <w:rFonts w:cstheme="minorHAnsi"/>
              </w:rPr>
              <w:t xml:space="preserve">Parution d’articles vous concernant dans les médias, dénonciation ou </w:t>
            </w:r>
            <w:r w:rsidR="00140DA9">
              <w:rPr>
                <w:rFonts w:cstheme="minorHAnsi"/>
              </w:rPr>
              <w:t>plaintes</w:t>
            </w:r>
            <w:r>
              <w:rPr>
                <w:rFonts w:cstheme="minorHAnsi"/>
              </w:rPr>
              <w:t xml:space="preserve"> de tiers</w:t>
            </w:r>
            <w:r w:rsidR="00F55C66">
              <w:rPr>
                <w:rFonts w:cstheme="minorHAnsi"/>
              </w:rPr>
              <w:t>, litiges</w:t>
            </w:r>
          </w:p>
        </w:tc>
        <w:tc>
          <w:tcPr>
            <w:tcW w:w="5187" w:type="dxa"/>
          </w:tcPr>
          <w:p w14:paraId="4984E8F1" w14:textId="77777777" w:rsidR="004260C6" w:rsidRPr="00221477" w:rsidRDefault="00BF32BA" w:rsidP="004260C6">
            <w:pPr>
              <w:rPr>
                <w:rFonts w:cstheme="minorHAnsi"/>
                <w:bCs/>
              </w:rPr>
            </w:pPr>
            <w:sdt>
              <w:sdtPr>
                <w:rPr>
                  <w:rFonts w:cstheme="minorHAnsi"/>
                  <w:bCs/>
                  <w:color w:val="FF0000"/>
                </w:rPr>
                <w:id w:val="-49827748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1333068821"/>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D709B15" w14:textId="77777777" w:rsidR="004260C6" w:rsidRDefault="004260C6" w:rsidP="008F3CB9">
            <w:pPr>
              <w:spacing w:after="4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317CBC13" w14:textId="77777777" w:rsidR="006D3753" w:rsidRDefault="006D3753" w:rsidP="004260C6">
            <w:pPr>
              <w:rPr>
                <w:rFonts w:cstheme="minorHAnsi"/>
                <w:bCs/>
              </w:rPr>
            </w:pPr>
            <w:r>
              <w:rPr>
                <w:rFonts w:cstheme="minorHAnsi"/>
                <w:bCs/>
              </w:rPr>
              <w:t>SO-FIT a été informé :</w:t>
            </w:r>
          </w:p>
          <w:p w14:paraId="32E6F1F1" w14:textId="77777777" w:rsidR="006D3753" w:rsidRPr="00221477" w:rsidRDefault="00BF32BA" w:rsidP="006D3753">
            <w:pPr>
              <w:rPr>
                <w:rFonts w:cstheme="minorHAnsi"/>
                <w:bCs/>
              </w:rPr>
            </w:pPr>
            <w:sdt>
              <w:sdtPr>
                <w:rPr>
                  <w:rFonts w:cstheme="minorHAnsi"/>
                  <w:bCs/>
                  <w:color w:val="FF0000"/>
                </w:rPr>
                <w:id w:val="848293241"/>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color w:val="FF0000"/>
                  </w:rPr>
                  <w:t>☐</w:t>
                </w:r>
              </w:sdtContent>
            </w:sdt>
            <w:r w:rsidR="006D3753" w:rsidRPr="00221477">
              <w:rPr>
                <w:rFonts w:cstheme="minorHAnsi"/>
                <w:bCs/>
                <w:color w:val="FF0000"/>
              </w:rPr>
              <w:t xml:space="preserve"> </w:t>
            </w:r>
            <w:proofErr w:type="gramStart"/>
            <w:r w:rsidR="006D3753" w:rsidRPr="00221477">
              <w:rPr>
                <w:rFonts w:cstheme="minorHAnsi"/>
                <w:bCs/>
                <w:color w:val="FF0000"/>
              </w:rPr>
              <w:t>oui</w:t>
            </w:r>
            <w:proofErr w:type="gramEnd"/>
            <w:r w:rsidR="006D3753" w:rsidRPr="00221477">
              <w:rPr>
                <w:rFonts w:cstheme="minorHAnsi"/>
                <w:bCs/>
                <w:color w:val="FF0000"/>
              </w:rPr>
              <w:t xml:space="preserve">   </w:t>
            </w:r>
            <w:sdt>
              <w:sdtPr>
                <w:rPr>
                  <w:rFonts w:cstheme="minorHAnsi"/>
                  <w:bCs/>
                </w:rPr>
                <w:id w:val="-1480761777"/>
                <w14:checkbox>
                  <w14:checked w14:val="0"/>
                  <w14:checkedState w14:val="2612" w14:font="MS Gothic"/>
                  <w14:uncheckedState w14:val="2610" w14:font="MS Gothic"/>
                </w14:checkbox>
              </w:sdtPr>
              <w:sdtEndPr/>
              <w:sdtContent>
                <w:r w:rsidR="006D3753" w:rsidRPr="00221477">
                  <w:rPr>
                    <w:rFonts w:ascii="Segoe UI Symbol" w:eastAsia="MS Gothic" w:hAnsi="Segoe UI Symbol" w:cs="Segoe UI Symbol"/>
                    <w:bCs/>
                  </w:rPr>
                  <w:t>☐</w:t>
                </w:r>
              </w:sdtContent>
            </w:sdt>
            <w:r w:rsidR="006D3753" w:rsidRPr="00221477">
              <w:rPr>
                <w:rFonts w:cstheme="minorHAnsi"/>
                <w:bCs/>
              </w:rPr>
              <w:t xml:space="preserve"> non </w:t>
            </w:r>
          </w:p>
          <w:p w14:paraId="0AE94D41" w14:textId="102183E9" w:rsidR="006D3753" w:rsidRPr="00221477" w:rsidRDefault="006D3753" w:rsidP="004260C6">
            <w:pPr>
              <w:rPr>
                <w:rFonts w:cstheme="minorHAnsi"/>
                <w:bCs/>
              </w:rPr>
            </w:pPr>
          </w:p>
        </w:tc>
      </w:tr>
      <w:tr w:rsidR="004260C6" w:rsidRPr="00221477" w14:paraId="0DB76E47" w14:textId="77777777" w:rsidTr="0099588F">
        <w:trPr>
          <w:trHeight w:hRule="exact" w:val="3969"/>
        </w:trPr>
        <w:tc>
          <w:tcPr>
            <w:tcW w:w="4883" w:type="dxa"/>
          </w:tcPr>
          <w:p w14:paraId="0F88BE9A" w14:textId="77777777" w:rsidR="004260C6" w:rsidRDefault="004260C6" w:rsidP="004260C6">
            <w:pPr>
              <w:spacing w:before="120" w:after="120"/>
              <w:ind w:left="-27"/>
              <w:jc w:val="both"/>
              <w:rPr>
                <w:bCs/>
                <w:szCs w:val="18"/>
              </w:rPr>
            </w:pPr>
            <w:r>
              <w:rPr>
                <w:bCs/>
                <w:szCs w:val="18"/>
              </w:rPr>
              <w:lastRenderedPageBreak/>
              <w:t>Une procédure civile, pénale, administrative, de surveillance ou en matière de poursuite pour dettes et faillites se rapportant à l’exercice de l’activité et pouvant influencer la garantie d’une activité irréprochable a-t-elle été ouverte ?</w:t>
            </w:r>
          </w:p>
          <w:p w14:paraId="0B42AC2A" w14:textId="0C04D345" w:rsidR="004260C6" w:rsidRPr="00221477" w:rsidRDefault="004260C6" w:rsidP="004260C6">
            <w:pPr>
              <w:spacing w:after="120"/>
              <w:jc w:val="both"/>
              <w:rPr>
                <w:rFonts w:cstheme="minorHAnsi"/>
              </w:rPr>
            </w:pPr>
            <w:r>
              <w:rPr>
                <w:bCs/>
                <w:szCs w:val="18"/>
              </w:rPr>
              <w:t>Sont concernées toutes les procédures qui sont, ou ont été dirigées contre l’Affilié, l’un de ses associés, administrateur, membre de sa direction, détenteur de participation qualifiées, mandataire ou employé sur l’exercice sous revue.</w:t>
            </w:r>
          </w:p>
        </w:tc>
        <w:tc>
          <w:tcPr>
            <w:tcW w:w="5187" w:type="dxa"/>
          </w:tcPr>
          <w:p w14:paraId="17D38E11" w14:textId="77777777" w:rsidR="004260C6" w:rsidRPr="00221477" w:rsidRDefault="00BF32BA" w:rsidP="004260C6">
            <w:pPr>
              <w:rPr>
                <w:rFonts w:cstheme="minorHAnsi"/>
                <w:bCs/>
              </w:rPr>
            </w:pPr>
            <w:sdt>
              <w:sdtPr>
                <w:rPr>
                  <w:rFonts w:cstheme="minorHAnsi"/>
                  <w:bCs/>
                  <w:color w:val="FF0000"/>
                </w:rPr>
                <w:id w:val="1360865776"/>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color w:val="FF0000"/>
                  </w:rPr>
                  <w:t>☐</w:t>
                </w:r>
              </w:sdtContent>
            </w:sdt>
            <w:r w:rsidR="004260C6" w:rsidRPr="00221477">
              <w:rPr>
                <w:rFonts w:cstheme="minorHAnsi"/>
                <w:bCs/>
                <w:color w:val="FF0000"/>
              </w:rPr>
              <w:t xml:space="preserve"> </w:t>
            </w:r>
            <w:proofErr w:type="gramStart"/>
            <w:r w:rsidR="004260C6" w:rsidRPr="00221477">
              <w:rPr>
                <w:rFonts w:cstheme="minorHAnsi"/>
                <w:bCs/>
                <w:color w:val="FF0000"/>
              </w:rPr>
              <w:t>oui</w:t>
            </w:r>
            <w:proofErr w:type="gramEnd"/>
            <w:r w:rsidR="004260C6" w:rsidRPr="00221477">
              <w:rPr>
                <w:rFonts w:cstheme="minorHAnsi"/>
                <w:bCs/>
                <w:color w:val="FF0000"/>
              </w:rPr>
              <w:t xml:space="preserve">   </w:t>
            </w:r>
            <w:sdt>
              <w:sdtPr>
                <w:rPr>
                  <w:rFonts w:cstheme="minorHAnsi"/>
                  <w:bCs/>
                </w:rPr>
                <w:id w:val="615262854"/>
                <w14:checkbox>
                  <w14:checked w14:val="0"/>
                  <w14:checkedState w14:val="2612" w14:font="MS Gothic"/>
                  <w14:uncheckedState w14:val="2610" w14:font="MS Gothic"/>
                </w14:checkbox>
              </w:sdtPr>
              <w:sdtEndPr/>
              <w:sdtContent>
                <w:r w:rsidR="004260C6" w:rsidRPr="00221477">
                  <w:rPr>
                    <w:rFonts w:ascii="Segoe UI Symbol" w:eastAsia="MS Gothic" w:hAnsi="Segoe UI Symbol" w:cs="Segoe UI Symbol"/>
                    <w:bCs/>
                  </w:rPr>
                  <w:t>☐</w:t>
                </w:r>
              </w:sdtContent>
            </w:sdt>
            <w:r w:rsidR="004260C6" w:rsidRPr="00221477">
              <w:rPr>
                <w:rFonts w:cstheme="minorHAnsi"/>
                <w:bCs/>
              </w:rPr>
              <w:t xml:space="preserve"> non </w:t>
            </w:r>
          </w:p>
          <w:p w14:paraId="1825CBC0" w14:textId="77777777" w:rsidR="004260C6" w:rsidRDefault="004260C6" w:rsidP="00226B67">
            <w:pPr>
              <w:spacing w:after="1080"/>
              <w:rPr>
                <w:rFonts w:cstheme="minorHAnsi"/>
                <w:bCs/>
              </w:rPr>
            </w:pPr>
            <w:r w:rsidRPr="00221477">
              <w:rPr>
                <w:rFonts w:cstheme="minorHAnsi"/>
                <w:bCs/>
              </w:rPr>
              <w:t xml:space="preserve">Dans l’affirmative, détailler </w:t>
            </w:r>
            <w:r w:rsidRPr="00221477">
              <w:rPr>
                <w:rFonts w:cstheme="minorHAnsi"/>
                <w:bCs/>
              </w:rPr>
              <w:fldChar w:fldCharType="begin">
                <w:ffData>
                  <w:name w:val="Texte5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t> </w:t>
            </w:r>
            <w:r w:rsidRPr="00221477">
              <w:rPr>
                <w:rFonts w:cstheme="minorHAnsi"/>
                <w:bCs/>
              </w:rPr>
              <w:fldChar w:fldCharType="end"/>
            </w:r>
          </w:p>
          <w:p w14:paraId="7C1D3C7F" w14:textId="77777777" w:rsidR="008F3CB9" w:rsidRDefault="008F3CB9" w:rsidP="008F3CB9">
            <w:pPr>
              <w:rPr>
                <w:rFonts w:cstheme="minorHAnsi"/>
                <w:bCs/>
              </w:rPr>
            </w:pPr>
            <w:r>
              <w:rPr>
                <w:rFonts w:cstheme="minorHAnsi"/>
                <w:bCs/>
              </w:rPr>
              <w:t>SO-FIT a été informé :</w:t>
            </w:r>
          </w:p>
          <w:p w14:paraId="08A6C582" w14:textId="77777777" w:rsidR="008F3CB9" w:rsidRPr="00221477" w:rsidRDefault="00BF32BA" w:rsidP="008F3CB9">
            <w:pPr>
              <w:rPr>
                <w:rFonts w:cstheme="minorHAnsi"/>
                <w:bCs/>
              </w:rPr>
            </w:pPr>
            <w:sdt>
              <w:sdtPr>
                <w:rPr>
                  <w:rFonts w:cstheme="minorHAnsi"/>
                  <w:bCs/>
                  <w:color w:val="FF0000"/>
                </w:rPr>
                <w:id w:val="-9988208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color w:val="FF0000"/>
                  </w:rPr>
                  <w:t>☐</w:t>
                </w:r>
              </w:sdtContent>
            </w:sdt>
            <w:r w:rsidR="008F3CB9" w:rsidRPr="00221477">
              <w:rPr>
                <w:rFonts w:cstheme="minorHAnsi"/>
                <w:bCs/>
                <w:color w:val="FF0000"/>
              </w:rPr>
              <w:t xml:space="preserve"> </w:t>
            </w:r>
            <w:proofErr w:type="gramStart"/>
            <w:r w:rsidR="008F3CB9" w:rsidRPr="00221477">
              <w:rPr>
                <w:rFonts w:cstheme="minorHAnsi"/>
                <w:bCs/>
                <w:color w:val="FF0000"/>
              </w:rPr>
              <w:t>oui</w:t>
            </w:r>
            <w:proofErr w:type="gramEnd"/>
            <w:r w:rsidR="008F3CB9" w:rsidRPr="00221477">
              <w:rPr>
                <w:rFonts w:cstheme="minorHAnsi"/>
                <w:bCs/>
                <w:color w:val="FF0000"/>
              </w:rPr>
              <w:t xml:space="preserve">   </w:t>
            </w:r>
            <w:sdt>
              <w:sdtPr>
                <w:rPr>
                  <w:rFonts w:cstheme="minorHAnsi"/>
                  <w:bCs/>
                </w:rPr>
                <w:id w:val="1871946652"/>
                <w14:checkbox>
                  <w14:checked w14:val="0"/>
                  <w14:checkedState w14:val="2612" w14:font="MS Gothic"/>
                  <w14:uncheckedState w14:val="2610" w14:font="MS Gothic"/>
                </w14:checkbox>
              </w:sdtPr>
              <w:sdtEndPr/>
              <w:sdtContent>
                <w:r w:rsidR="008F3CB9" w:rsidRPr="00221477">
                  <w:rPr>
                    <w:rFonts w:ascii="Segoe UI Symbol" w:eastAsia="MS Gothic" w:hAnsi="Segoe UI Symbol" w:cs="Segoe UI Symbol"/>
                    <w:bCs/>
                  </w:rPr>
                  <w:t>☐</w:t>
                </w:r>
              </w:sdtContent>
            </w:sdt>
            <w:r w:rsidR="008F3CB9" w:rsidRPr="00221477">
              <w:rPr>
                <w:rFonts w:cstheme="minorHAnsi"/>
                <w:bCs/>
              </w:rPr>
              <w:t xml:space="preserve"> non </w:t>
            </w:r>
          </w:p>
          <w:p w14:paraId="29FDEE9B" w14:textId="77777777" w:rsidR="008F3CB9" w:rsidRPr="00221477" w:rsidRDefault="008F3CB9" w:rsidP="004260C6">
            <w:pPr>
              <w:rPr>
                <w:rFonts w:cstheme="minorHAnsi"/>
                <w:bCs/>
              </w:rPr>
            </w:pPr>
          </w:p>
        </w:tc>
      </w:tr>
    </w:tbl>
    <w:p w14:paraId="194CACE4" w14:textId="3077D2BC" w:rsidR="00280792" w:rsidRDefault="00280792">
      <w:pPr>
        <w:spacing w:after="160" w:line="259" w:lineRule="auto"/>
        <w:rPr>
          <w:rFonts w:cstheme="minorHAnsi"/>
          <w:b/>
          <w:color w:val="003300"/>
          <w:sz w:val="8"/>
          <w:szCs w:val="8"/>
        </w:rPr>
      </w:pPr>
    </w:p>
    <w:p w14:paraId="2DF63362" w14:textId="6C605DC7" w:rsidR="002A6989" w:rsidRPr="00CF4A73" w:rsidRDefault="000A36E5" w:rsidP="00CF4A73">
      <w:pPr>
        <w:pStyle w:val="Paragraphedeliste"/>
        <w:numPr>
          <w:ilvl w:val="0"/>
          <w:numId w:val="37"/>
        </w:numPr>
        <w:rPr>
          <w:rFonts w:cstheme="minorHAnsi"/>
          <w:b/>
          <w:color w:val="003300"/>
          <w:szCs w:val="18"/>
        </w:rPr>
      </w:pPr>
      <w:r w:rsidRPr="00CF4A73">
        <w:rPr>
          <w:rFonts w:cstheme="minorHAnsi"/>
          <w:b/>
        </w:rPr>
        <w:t>Organisation interne</w:t>
      </w:r>
    </w:p>
    <w:tbl>
      <w:tblPr>
        <w:tblStyle w:val="Grilledutableau"/>
        <w:tblW w:w="10065" w:type="dxa"/>
        <w:tblInd w:w="-289" w:type="dxa"/>
        <w:tblLook w:val="04A0" w:firstRow="1" w:lastRow="0" w:firstColumn="1" w:lastColumn="0" w:noHBand="0" w:noVBand="1"/>
      </w:tblPr>
      <w:tblGrid>
        <w:gridCol w:w="4820"/>
        <w:gridCol w:w="5245"/>
      </w:tblGrid>
      <w:tr w:rsidR="00C8779F" w:rsidRPr="00221477" w14:paraId="56952CA6" w14:textId="77777777" w:rsidTr="005B1EA7">
        <w:trPr>
          <w:trHeight w:hRule="exact" w:val="1814"/>
        </w:trPr>
        <w:tc>
          <w:tcPr>
            <w:tcW w:w="4820" w:type="dxa"/>
          </w:tcPr>
          <w:p w14:paraId="591E12E9" w14:textId="77777777" w:rsidR="00C8779F" w:rsidRPr="00221477" w:rsidRDefault="00472C31" w:rsidP="000B2B9D">
            <w:pPr>
              <w:spacing w:after="120"/>
              <w:jc w:val="both"/>
              <w:rPr>
                <w:rFonts w:cstheme="minorHAnsi"/>
                <w:bCs/>
              </w:rPr>
            </w:pPr>
            <w:r w:rsidRPr="00221477">
              <w:rPr>
                <w:rFonts w:cstheme="minorHAnsi"/>
                <w:bCs/>
              </w:rPr>
              <w:t>Modification du service de lutte contre le blanchiment</w:t>
            </w:r>
          </w:p>
        </w:tc>
        <w:tc>
          <w:tcPr>
            <w:tcW w:w="5245" w:type="dxa"/>
          </w:tcPr>
          <w:p w14:paraId="71C86C74" w14:textId="7A33E83E" w:rsidR="00C8779F" w:rsidRPr="00221477" w:rsidRDefault="00BF32BA" w:rsidP="00D83D4F">
            <w:pPr>
              <w:jc w:val="both"/>
              <w:rPr>
                <w:rFonts w:cstheme="minorHAnsi"/>
                <w:bCs/>
              </w:rPr>
            </w:pPr>
            <w:sdt>
              <w:sdtPr>
                <w:rPr>
                  <w:rFonts w:cstheme="minorHAnsi"/>
                  <w:bCs/>
                  <w:color w:val="FF0000"/>
                </w:rPr>
                <w:id w:val="-1571875640"/>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w:t>
            </w:r>
            <w:proofErr w:type="gramStart"/>
            <w:r w:rsidR="00575B66" w:rsidRPr="00C26580">
              <w:rPr>
                <w:rFonts w:cstheme="minorHAnsi"/>
                <w:bCs/>
                <w:color w:val="FF0000"/>
              </w:rPr>
              <w:t>oui</w:t>
            </w:r>
            <w:proofErr w:type="gramEnd"/>
            <w:r w:rsidR="00575B66" w:rsidRPr="00C26580">
              <w:rPr>
                <w:rFonts w:cstheme="minorHAnsi"/>
                <w:bCs/>
                <w:color w:val="FF0000"/>
              </w:rPr>
              <w:t xml:space="preserve"> </w:t>
            </w:r>
            <w:sdt>
              <w:sdtPr>
                <w:rPr>
                  <w:rFonts w:cstheme="minorHAnsi"/>
                  <w:bCs/>
                </w:rPr>
                <w:id w:val="-2010048161"/>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45322167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30F588FD" w14:textId="77777777" w:rsidR="004C6246" w:rsidRPr="00221477" w:rsidRDefault="00472C31" w:rsidP="00D83D4F">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3"/>
                  <w:enabled/>
                  <w:calcOnExit w:val="0"/>
                  <w:textInput/>
                </w:ffData>
              </w:fldChar>
            </w:r>
            <w:bookmarkStart w:id="14" w:name="Texte53"/>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4"/>
          </w:p>
        </w:tc>
      </w:tr>
      <w:tr w:rsidR="00C8779F" w:rsidRPr="00221477" w14:paraId="7C415EE0" w14:textId="77777777" w:rsidTr="005B1EA7">
        <w:trPr>
          <w:trHeight w:hRule="exact" w:val="1814"/>
        </w:trPr>
        <w:tc>
          <w:tcPr>
            <w:tcW w:w="4820" w:type="dxa"/>
          </w:tcPr>
          <w:p w14:paraId="33DEB4DF" w14:textId="77777777" w:rsidR="00C8779F" w:rsidRPr="00221477" w:rsidRDefault="00472C31" w:rsidP="000B2B9D">
            <w:pPr>
              <w:spacing w:after="120"/>
              <w:jc w:val="both"/>
              <w:rPr>
                <w:rFonts w:cstheme="minorHAnsi"/>
                <w:bCs/>
              </w:rPr>
            </w:pPr>
            <w:r w:rsidRPr="00221477">
              <w:rPr>
                <w:rFonts w:cstheme="minorHAnsi"/>
                <w:bCs/>
              </w:rPr>
              <w:t>Modification dans le processus d’analyse de risques</w:t>
            </w:r>
          </w:p>
        </w:tc>
        <w:tc>
          <w:tcPr>
            <w:tcW w:w="5245" w:type="dxa"/>
          </w:tcPr>
          <w:p w14:paraId="01CD9D51" w14:textId="02D2987D" w:rsidR="00232F89" w:rsidRPr="00221477" w:rsidRDefault="00BF32BA" w:rsidP="00232F89">
            <w:pPr>
              <w:rPr>
                <w:rFonts w:cstheme="minorHAnsi"/>
                <w:bCs/>
              </w:rPr>
            </w:pPr>
            <w:sdt>
              <w:sdtPr>
                <w:rPr>
                  <w:rFonts w:cstheme="minorHAnsi"/>
                  <w:bCs/>
                  <w:color w:val="FF0000"/>
                </w:rPr>
                <w:id w:val="-1162087089"/>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w:t>
            </w:r>
            <w:proofErr w:type="gramStart"/>
            <w:r w:rsidR="00232F89" w:rsidRPr="000B2B9D">
              <w:rPr>
                <w:rFonts w:cstheme="minorHAnsi"/>
                <w:bCs/>
                <w:color w:val="FF0000"/>
              </w:rPr>
              <w:t>oui</w:t>
            </w:r>
            <w:proofErr w:type="gramEnd"/>
            <w:r w:rsidR="00232F89" w:rsidRPr="000B2B9D">
              <w:rPr>
                <w:rFonts w:cstheme="minorHAnsi"/>
                <w:bCs/>
                <w:color w:val="FF0000"/>
              </w:rPr>
              <w:t xml:space="preserve"> </w:t>
            </w:r>
            <w:sdt>
              <w:sdtPr>
                <w:rPr>
                  <w:rFonts w:cstheme="minorHAnsi"/>
                  <w:bCs/>
                </w:rPr>
                <w:id w:val="102406874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non </w:t>
            </w:r>
            <w:sdt>
              <w:sdtPr>
                <w:rPr>
                  <w:rFonts w:cstheme="minorHAnsi"/>
                  <w:bCs/>
                </w:rPr>
                <w:id w:val="835502753"/>
                <w14:checkbox>
                  <w14:checked w14:val="0"/>
                  <w14:checkedState w14:val="2612" w14:font="MS Gothic"/>
                  <w14:uncheckedState w14:val="2610" w14:font="MS Gothic"/>
                </w14:checkbox>
              </w:sdtPr>
              <w:sdtEndPr/>
              <w:sdtContent>
                <w:r w:rsidR="00BB195A" w:rsidRPr="00221477">
                  <w:rPr>
                    <w:rFonts w:ascii="Segoe UI Symbol" w:eastAsia="MS Gothic" w:hAnsi="Segoe UI Symbol" w:cs="Segoe UI Symbol"/>
                    <w:bCs/>
                  </w:rPr>
                  <w:t>☐</w:t>
                </w:r>
              </w:sdtContent>
            </w:sdt>
            <w:r w:rsidR="00BB195A" w:rsidRPr="00221477">
              <w:rPr>
                <w:rFonts w:cstheme="minorHAnsi"/>
                <w:bCs/>
              </w:rPr>
              <w:t xml:space="preserve"> n/a</w:t>
            </w:r>
          </w:p>
          <w:p w14:paraId="4818D8C8" w14:textId="77777777" w:rsidR="004C6246" w:rsidRPr="00221477" w:rsidRDefault="00472C31" w:rsidP="00A93180">
            <w:pPr>
              <w:jc w:val="both"/>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4"/>
                  <w:enabled/>
                  <w:calcOnExit w:val="0"/>
                  <w:textInput/>
                </w:ffData>
              </w:fldChar>
            </w:r>
            <w:bookmarkStart w:id="15" w:name="Texte54"/>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5"/>
          </w:p>
        </w:tc>
      </w:tr>
      <w:tr w:rsidR="00472C31" w:rsidRPr="00221477" w14:paraId="3BAD85C2" w14:textId="77777777" w:rsidTr="005B1EA7">
        <w:trPr>
          <w:trHeight w:hRule="exact" w:val="1814"/>
        </w:trPr>
        <w:tc>
          <w:tcPr>
            <w:tcW w:w="4820" w:type="dxa"/>
          </w:tcPr>
          <w:p w14:paraId="72E1AFA2" w14:textId="77777777" w:rsidR="00472C31" w:rsidRPr="00221477" w:rsidRDefault="00472C31" w:rsidP="000B2B9D">
            <w:pPr>
              <w:spacing w:after="120"/>
              <w:jc w:val="both"/>
              <w:rPr>
                <w:rFonts w:cstheme="minorHAnsi"/>
                <w:bCs/>
              </w:rPr>
            </w:pPr>
            <w:r w:rsidRPr="00221477">
              <w:rPr>
                <w:rFonts w:cstheme="minorHAnsi"/>
                <w:bCs/>
              </w:rPr>
              <w:t>Modification dans la gestion des risques juridiques et de réputation des filiales et succursale</w:t>
            </w:r>
            <w:r w:rsidR="005C5C04" w:rsidRPr="00221477">
              <w:rPr>
                <w:rFonts w:cstheme="minorHAnsi"/>
                <w:bCs/>
              </w:rPr>
              <w:t>s étrangères</w:t>
            </w:r>
          </w:p>
        </w:tc>
        <w:tc>
          <w:tcPr>
            <w:tcW w:w="5245" w:type="dxa"/>
          </w:tcPr>
          <w:p w14:paraId="571BC838" w14:textId="4E71C595" w:rsidR="00575B66" w:rsidRPr="00221477" w:rsidRDefault="00BF32BA" w:rsidP="00575B66">
            <w:pPr>
              <w:jc w:val="both"/>
              <w:rPr>
                <w:rFonts w:cstheme="minorHAnsi"/>
                <w:bCs/>
              </w:rPr>
            </w:pPr>
            <w:sdt>
              <w:sdtPr>
                <w:rPr>
                  <w:rFonts w:cstheme="minorHAnsi"/>
                  <w:bCs/>
                  <w:color w:val="FF0000"/>
                </w:rPr>
                <w:id w:val="-758600606"/>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575B66" w:rsidRPr="000B2B9D">
              <w:rPr>
                <w:rFonts w:cstheme="minorHAnsi"/>
                <w:bCs/>
                <w:color w:val="FF0000"/>
              </w:rPr>
              <w:t xml:space="preserve"> </w:t>
            </w:r>
            <w:proofErr w:type="gramStart"/>
            <w:r w:rsidR="00575B66" w:rsidRPr="000B2B9D">
              <w:rPr>
                <w:rFonts w:cstheme="minorHAnsi"/>
                <w:bCs/>
                <w:color w:val="FF0000"/>
              </w:rPr>
              <w:t>oui</w:t>
            </w:r>
            <w:proofErr w:type="gramEnd"/>
            <w:r w:rsidR="00575B66" w:rsidRPr="000B2B9D">
              <w:rPr>
                <w:rFonts w:cstheme="minorHAnsi"/>
                <w:bCs/>
                <w:color w:val="FF0000"/>
              </w:rPr>
              <w:t xml:space="preserve"> </w:t>
            </w:r>
            <w:sdt>
              <w:sdtPr>
                <w:rPr>
                  <w:rFonts w:cstheme="minorHAnsi"/>
                  <w:bCs/>
                </w:rPr>
                <w:id w:val="21434614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sdt>
              <w:sdtPr>
                <w:rPr>
                  <w:rFonts w:cstheme="minorHAnsi"/>
                  <w:bCs/>
                </w:rPr>
                <w:id w:val="1999530824"/>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n/a</w:t>
            </w:r>
          </w:p>
          <w:p w14:paraId="5FDCFB9C" w14:textId="77777777" w:rsidR="004C6246" w:rsidRPr="00221477" w:rsidRDefault="005C5C04" w:rsidP="005C5C04">
            <w:pPr>
              <w:rPr>
                <w:rFonts w:cstheme="minorHAnsi"/>
                <w:bCs/>
              </w:rPr>
            </w:pPr>
            <w:r w:rsidRPr="00221477">
              <w:rPr>
                <w:rFonts w:cstheme="minorHAnsi"/>
                <w:bCs/>
              </w:rPr>
              <w:t>Dans l’affirmative, détailler</w:t>
            </w:r>
            <w:r w:rsidR="004C6246" w:rsidRPr="00221477">
              <w:rPr>
                <w:rFonts w:cstheme="minorHAnsi"/>
                <w:bCs/>
              </w:rPr>
              <w:t xml:space="preserve"> </w:t>
            </w:r>
            <w:r w:rsidR="004C6246" w:rsidRPr="00221477">
              <w:rPr>
                <w:rFonts w:cstheme="minorHAnsi"/>
                <w:bCs/>
              </w:rPr>
              <w:fldChar w:fldCharType="begin">
                <w:ffData>
                  <w:name w:val="Texte55"/>
                  <w:enabled/>
                  <w:calcOnExit w:val="0"/>
                  <w:textInput/>
                </w:ffData>
              </w:fldChar>
            </w:r>
            <w:bookmarkStart w:id="16" w:name="Texte55"/>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6"/>
          </w:p>
        </w:tc>
      </w:tr>
      <w:tr w:rsidR="005C5C04" w:rsidRPr="00221477" w14:paraId="1B1851C3" w14:textId="77777777" w:rsidTr="005B1EA7">
        <w:trPr>
          <w:trHeight w:hRule="exact" w:val="3125"/>
        </w:trPr>
        <w:tc>
          <w:tcPr>
            <w:tcW w:w="4820" w:type="dxa"/>
          </w:tcPr>
          <w:p w14:paraId="0AF14782" w14:textId="77777777" w:rsidR="00424A55" w:rsidRPr="00221477" w:rsidRDefault="005C5C04" w:rsidP="000B2B9D">
            <w:pPr>
              <w:spacing w:after="120"/>
              <w:jc w:val="both"/>
              <w:rPr>
                <w:rFonts w:cstheme="minorHAnsi"/>
                <w:bCs/>
              </w:rPr>
            </w:pPr>
            <w:r w:rsidRPr="00221477">
              <w:rPr>
                <w:rFonts w:cstheme="minorHAnsi"/>
                <w:bCs/>
              </w:rPr>
              <w:t>Vérification de l’identité du cocontractant, identification de l’ayant droit économique des personnes morales ou des sociétés de personnes qui exercent une activité opérationnelle (détenteur du contrôle) et identification de l’ayant droit économique de valeurs patrimoniales (au début et au cours de la relation d’affaires), y compris renouvellement de la vérification de l’identité du cocontractant ou de l’identification de l’ayant droit économique</w:t>
            </w:r>
          </w:p>
        </w:tc>
        <w:tc>
          <w:tcPr>
            <w:tcW w:w="5245" w:type="dxa"/>
          </w:tcPr>
          <w:p w14:paraId="65510C82" w14:textId="38B72F9F" w:rsidR="00232F89" w:rsidRPr="00221477" w:rsidRDefault="00BF32BA" w:rsidP="00232F89">
            <w:pPr>
              <w:rPr>
                <w:rFonts w:cstheme="minorHAnsi"/>
                <w:bCs/>
              </w:rPr>
            </w:pPr>
            <w:sdt>
              <w:sdtPr>
                <w:rPr>
                  <w:rFonts w:cstheme="minorHAnsi"/>
                  <w:bCs/>
                </w:rPr>
                <w:id w:val="-666401220"/>
                <w14:checkbox>
                  <w14:checked w14:val="0"/>
                  <w14:checkedState w14:val="2612" w14:font="MS Gothic"/>
                  <w14:uncheckedState w14:val="2610" w14:font="MS Gothic"/>
                </w14:checkbox>
              </w:sdtPr>
              <w:sdtEndPr/>
              <w:sdtContent>
                <w:r w:rsidR="00232F89" w:rsidRPr="00221477">
                  <w:rPr>
                    <w:rFonts w:ascii="Segoe UI Symbol" w:eastAsia="MS Gothic" w:hAnsi="Segoe UI Symbol" w:cs="Segoe UI Symbol"/>
                    <w:bCs/>
                  </w:rPr>
                  <w:t>☐</w:t>
                </w:r>
              </w:sdtContent>
            </w:sdt>
            <w:r w:rsidR="00232F89" w:rsidRPr="00221477">
              <w:rPr>
                <w:rFonts w:cstheme="minorHAnsi"/>
                <w:bCs/>
              </w:rPr>
              <w:t xml:space="preserve"> </w:t>
            </w:r>
            <w:proofErr w:type="gramStart"/>
            <w:r w:rsidR="00232F89" w:rsidRPr="00221477">
              <w:rPr>
                <w:rFonts w:cstheme="minorHAnsi"/>
                <w:bCs/>
              </w:rPr>
              <w:t>oui</w:t>
            </w:r>
            <w:proofErr w:type="gramEnd"/>
            <w:r w:rsidR="00232F89" w:rsidRPr="00221477">
              <w:rPr>
                <w:rFonts w:cstheme="minorHAnsi"/>
                <w:bCs/>
              </w:rPr>
              <w:t xml:space="preserve"> </w:t>
            </w:r>
            <w:sdt>
              <w:sdtPr>
                <w:rPr>
                  <w:rFonts w:cstheme="minorHAnsi"/>
                  <w:bCs/>
                  <w:color w:val="FF0000"/>
                </w:rPr>
                <w:id w:val="-75360144"/>
                <w14:checkbox>
                  <w14:checked w14:val="0"/>
                  <w14:checkedState w14:val="2612" w14:font="MS Gothic"/>
                  <w14:uncheckedState w14:val="2610" w14:font="MS Gothic"/>
                </w14:checkbox>
              </w:sdtPr>
              <w:sdtEndPr/>
              <w:sdtContent>
                <w:r w:rsidR="000B2B9D">
                  <w:rPr>
                    <w:rFonts w:ascii="MS Gothic" w:eastAsia="MS Gothic" w:hAnsi="MS Gothic" w:cstheme="minorHAnsi" w:hint="eastAsia"/>
                    <w:bCs/>
                    <w:color w:val="FF0000"/>
                  </w:rPr>
                  <w:t>☐</w:t>
                </w:r>
              </w:sdtContent>
            </w:sdt>
            <w:r w:rsidR="00232F89" w:rsidRPr="000B2B9D">
              <w:rPr>
                <w:rFonts w:cstheme="minorHAnsi"/>
                <w:bCs/>
                <w:color w:val="FF0000"/>
              </w:rPr>
              <w:t xml:space="preserve"> non </w:t>
            </w:r>
          </w:p>
          <w:p w14:paraId="7159BF99" w14:textId="77777777" w:rsidR="005C5C04" w:rsidRPr="00221477" w:rsidRDefault="005C5C04" w:rsidP="005C5C04">
            <w:pPr>
              <w:jc w:val="both"/>
              <w:rPr>
                <w:rFonts w:cstheme="minorHAnsi"/>
                <w:bCs/>
              </w:rPr>
            </w:pPr>
            <w:r w:rsidRPr="00221477">
              <w:rPr>
                <w:rFonts w:cstheme="minorHAnsi"/>
                <w:bCs/>
              </w:rPr>
              <w:t>Dans la négative, détailler</w:t>
            </w:r>
            <w:r w:rsidR="004C6246" w:rsidRPr="00221477">
              <w:rPr>
                <w:rFonts w:cstheme="minorHAnsi"/>
                <w:bCs/>
              </w:rPr>
              <w:t xml:space="preserve"> </w:t>
            </w:r>
            <w:r w:rsidR="004C6246" w:rsidRPr="00221477">
              <w:rPr>
                <w:rFonts w:cstheme="minorHAnsi"/>
                <w:bCs/>
              </w:rPr>
              <w:fldChar w:fldCharType="begin">
                <w:ffData>
                  <w:name w:val="Texte56"/>
                  <w:enabled/>
                  <w:calcOnExit w:val="0"/>
                  <w:textInput/>
                </w:ffData>
              </w:fldChar>
            </w:r>
            <w:bookmarkStart w:id="17" w:name="Texte56"/>
            <w:r w:rsidR="004C6246" w:rsidRPr="00221477">
              <w:rPr>
                <w:rFonts w:cstheme="minorHAnsi"/>
                <w:bCs/>
              </w:rPr>
              <w:instrText xml:space="preserve"> FORMTEXT </w:instrText>
            </w:r>
            <w:r w:rsidR="004C6246" w:rsidRPr="00221477">
              <w:rPr>
                <w:rFonts w:cstheme="minorHAnsi"/>
                <w:bCs/>
              </w:rPr>
            </w:r>
            <w:r w:rsidR="004C6246" w:rsidRPr="00221477">
              <w:rPr>
                <w:rFonts w:cstheme="minorHAnsi"/>
                <w:bCs/>
              </w:rPr>
              <w:fldChar w:fldCharType="separate"/>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noProof/>
              </w:rPr>
              <w:t> </w:t>
            </w:r>
            <w:r w:rsidR="004C6246" w:rsidRPr="00221477">
              <w:rPr>
                <w:rFonts w:cstheme="minorHAnsi"/>
                <w:bCs/>
              </w:rPr>
              <w:fldChar w:fldCharType="end"/>
            </w:r>
            <w:bookmarkEnd w:id="17"/>
          </w:p>
        </w:tc>
      </w:tr>
      <w:tr w:rsidR="005C5C04" w:rsidRPr="00221477" w14:paraId="337A1198" w14:textId="77777777" w:rsidTr="005B1EA7">
        <w:trPr>
          <w:trHeight w:hRule="exact" w:val="1814"/>
        </w:trPr>
        <w:tc>
          <w:tcPr>
            <w:tcW w:w="4820" w:type="dxa"/>
          </w:tcPr>
          <w:p w14:paraId="0F055F03" w14:textId="77777777" w:rsidR="005C5C04" w:rsidRPr="00221477" w:rsidRDefault="005C5C04" w:rsidP="000B2B9D">
            <w:pPr>
              <w:spacing w:after="120"/>
              <w:jc w:val="both"/>
              <w:rPr>
                <w:rFonts w:cstheme="minorHAnsi"/>
                <w:bCs/>
              </w:rPr>
            </w:pPr>
            <w:r w:rsidRPr="00221477">
              <w:rPr>
                <w:rFonts w:cstheme="minorHAnsi"/>
                <w:bCs/>
              </w:rPr>
              <w:lastRenderedPageBreak/>
              <w:t>Modification des critères de risques accrus pour les relations d’affaire et transactions</w:t>
            </w:r>
          </w:p>
        </w:tc>
        <w:tc>
          <w:tcPr>
            <w:tcW w:w="5245" w:type="dxa"/>
          </w:tcPr>
          <w:p w14:paraId="5C1AC044" w14:textId="03805030" w:rsidR="00575B66" w:rsidRPr="00221477" w:rsidRDefault="00BF32BA" w:rsidP="00575B66">
            <w:pPr>
              <w:rPr>
                <w:rFonts w:cstheme="minorHAnsi"/>
                <w:bCs/>
              </w:rPr>
            </w:pPr>
            <w:sdt>
              <w:sdtPr>
                <w:rPr>
                  <w:rFonts w:cstheme="minorHAnsi"/>
                  <w:bCs/>
                  <w:color w:val="FF0000"/>
                </w:rPr>
                <w:id w:val="-976837487"/>
                <w14:checkbox>
                  <w14:checked w14:val="0"/>
                  <w14:checkedState w14:val="2612" w14:font="MS Gothic"/>
                  <w14:uncheckedState w14:val="2610" w14:font="MS Gothic"/>
                </w14:checkbox>
              </w:sdtPr>
              <w:sdtEndPr/>
              <w:sdtContent>
                <w:r w:rsidR="00C26580">
                  <w:rPr>
                    <w:rFonts w:ascii="MS Gothic" w:eastAsia="MS Gothic" w:hAnsi="MS Gothic" w:cstheme="minorHAnsi" w:hint="eastAsia"/>
                    <w:bCs/>
                    <w:color w:val="FF0000"/>
                  </w:rPr>
                  <w:t>☐</w:t>
                </w:r>
              </w:sdtContent>
            </w:sdt>
            <w:r w:rsidR="00575B66" w:rsidRPr="00C26580">
              <w:rPr>
                <w:rFonts w:cstheme="minorHAnsi"/>
                <w:bCs/>
                <w:color w:val="FF0000"/>
              </w:rPr>
              <w:t xml:space="preserve"> </w:t>
            </w:r>
            <w:proofErr w:type="gramStart"/>
            <w:r w:rsidR="00575B66" w:rsidRPr="00C26580">
              <w:rPr>
                <w:rFonts w:cstheme="minorHAnsi"/>
                <w:bCs/>
                <w:color w:val="FF0000"/>
              </w:rPr>
              <w:t>oui</w:t>
            </w:r>
            <w:proofErr w:type="gramEnd"/>
            <w:r w:rsidR="00575B66" w:rsidRPr="00C26580">
              <w:rPr>
                <w:rFonts w:cstheme="minorHAnsi"/>
                <w:bCs/>
                <w:color w:val="FF0000"/>
              </w:rPr>
              <w:t xml:space="preserve"> </w:t>
            </w:r>
            <w:sdt>
              <w:sdtPr>
                <w:rPr>
                  <w:rFonts w:cstheme="minorHAnsi"/>
                  <w:bCs/>
                </w:rPr>
                <w:id w:val="-1646113502"/>
                <w14:checkbox>
                  <w14:checked w14:val="0"/>
                  <w14:checkedState w14:val="2612" w14:font="MS Gothic"/>
                  <w14:uncheckedState w14:val="2610" w14:font="MS Gothic"/>
                </w14:checkbox>
              </w:sdtPr>
              <w:sdtEndPr/>
              <w:sdtContent>
                <w:r w:rsidR="00575B66" w:rsidRPr="00221477">
                  <w:rPr>
                    <w:rFonts w:ascii="Segoe UI Symbol" w:eastAsia="MS Gothic" w:hAnsi="Segoe UI Symbol" w:cs="Segoe UI Symbol"/>
                    <w:bCs/>
                  </w:rPr>
                  <w:t>☐</w:t>
                </w:r>
              </w:sdtContent>
            </w:sdt>
            <w:r w:rsidR="00575B66" w:rsidRPr="00221477">
              <w:rPr>
                <w:rFonts w:cstheme="minorHAnsi"/>
                <w:bCs/>
              </w:rPr>
              <w:t xml:space="preserve"> non </w:t>
            </w:r>
          </w:p>
          <w:p w14:paraId="094EEA2A" w14:textId="77777777" w:rsidR="00A758AB" w:rsidRPr="00221477" w:rsidRDefault="005C5C04" w:rsidP="00A93180">
            <w:pPr>
              <w:jc w:val="both"/>
              <w:rPr>
                <w:rFonts w:cstheme="minorHAnsi"/>
                <w:bCs/>
              </w:rPr>
            </w:pPr>
            <w:r w:rsidRPr="00221477">
              <w:rPr>
                <w:rFonts w:cstheme="minorHAnsi"/>
                <w:bCs/>
              </w:rPr>
              <w:t>Dans l’affirmative, détailler</w:t>
            </w:r>
            <w:r w:rsidR="00575B66" w:rsidRPr="00221477">
              <w:rPr>
                <w:rFonts w:cstheme="minorHAnsi"/>
                <w:bCs/>
              </w:rPr>
              <w:t xml:space="preserve"> </w:t>
            </w:r>
            <w:r w:rsidR="00575B66" w:rsidRPr="00221477">
              <w:rPr>
                <w:rFonts w:cstheme="minorHAnsi"/>
                <w:bCs/>
              </w:rPr>
              <w:fldChar w:fldCharType="begin">
                <w:ffData>
                  <w:name w:val="Texte60"/>
                  <w:enabled/>
                  <w:calcOnExit w:val="0"/>
                  <w:textInput/>
                </w:ffData>
              </w:fldChar>
            </w:r>
            <w:bookmarkStart w:id="18" w:name="Texte60"/>
            <w:r w:rsidR="00575B66" w:rsidRPr="00221477">
              <w:rPr>
                <w:rFonts w:cstheme="minorHAnsi"/>
                <w:bCs/>
              </w:rPr>
              <w:instrText xml:space="preserve"> FORMTEXT </w:instrText>
            </w:r>
            <w:r w:rsidR="00575B66" w:rsidRPr="00221477">
              <w:rPr>
                <w:rFonts w:cstheme="minorHAnsi"/>
                <w:bCs/>
              </w:rPr>
            </w:r>
            <w:r w:rsidR="00575B66" w:rsidRPr="00221477">
              <w:rPr>
                <w:rFonts w:cstheme="minorHAnsi"/>
                <w:bCs/>
              </w:rPr>
              <w:fldChar w:fldCharType="separate"/>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noProof/>
              </w:rPr>
              <w:t> </w:t>
            </w:r>
            <w:r w:rsidR="00575B66" w:rsidRPr="00221477">
              <w:rPr>
                <w:rFonts w:cstheme="minorHAnsi"/>
                <w:bCs/>
              </w:rPr>
              <w:fldChar w:fldCharType="end"/>
            </w:r>
            <w:bookmarkEnd w:id="18"/>
          </w:p>
        </w:tc>
      </w:tr>
      <w:tr w:rsidR="000A36E5" w:rsidRPr="00221477" w14:paraId="581134BA" w14:textId="77777777" w:rsidTr="005B1EA7">
        <w:trPr>
          <w:trHeight w:hRule="exact" w:val="1134"/>
        </w:trPr>
        <w:tc>
          <w:tcPr>
            <w:tcW w:w="4820" w:type="dxa"/>
          </w:tcPr>
          <w:p w14:paraId="6D01C0DE" w14:textId="77777777" w:rsidR="000A36E5" w:rsidRPr="00221477" w:rsidRDefault="000A36E5" w:rsidP="00F94E2B">
            <w:pPr>
              <w:spacing w:after="120"/>
              <w:rPr>
                <w:rFonts w:cstheme="minorHAnsi"/>
                <w:bCs/>
              </w:rPr>
            </w:pPr>
            <w:r w:rsidRPr="00221477">
              <w:rPr>
                <w:rFonts w:cstheme="minorHAnsi"/>
                <w:bCs/>
              </w:rPr>
              <w:t>Disposez-vous d’un site Internet</w:t>
            </w:r>
          </w:p>
          <w:p w14:paraId="7750FDE1" w14:textId="275CE116" w:rsidR="000A36E5" w:rsidRPr="00221477" w:rsidRDefault="000A36E5" w:rsidP="00F94E2B">
            <w:pPr>
              <w:spacing w:after="120"/>
              <w:rPr>
                <w:rFonts w:cstheme="minorHAnsi"/>
                <w:bCs/>
              </w:rPr>
            </w:pPr>
            <w:r w:rsidRPr="00221477">
              <w:rPr>
                <w:rFonts w:cstheme="minorHAnsi"/>
                <w:bCs/>
              </w:rPr>
              <w:t>Si oui : inscrire l</w:t>
            </w:r>
            <w:r w:rsidR="00CF4A73">
              <w:rPr>
                <w:rFonts w:cstheme="minorHAnsi"/>
                <w:bCs/>
              </w:rPr>
              <w:t>e site internet</w:t>
            </w:r>
          </w:p>
        </w:tc>
        <w:tc>
          <w:tcPr>
            <w:tcW w:w="5245" w:type="dxa"/>
          </w:tcPr>
          <w:p w14:paraId="79289D0B" w14:textId="77777777" w:rsidR="000A36E5" w:rsidRPr="00221477" w:rsidRDefault="00BF32BA" w:rsidP="000B2491">
            <w:pPr>
              <w:jc w:val="both"/>
              <w:rPr>
                <w:rFonts w:cstheme="minorHAnsi"/>
                <w:bCs/>
              </w:rPr>
            </w:pPr>
            <w:sdt>
              <w:sdtPr>
                <w:rPr>
                  <w:rFonts w:cstheme="minorHAnsi"/>
                  <w:bCs/>
                </w:rPr>
                <w:id w:val="-554244405"/>
                <w14:checkbox>
                  <w14:checked w14:val="0"/>
                  <w14:checkedState w14:val="2612" w14:font="MS Gothic"/>
                  <w14:uncheckedState w14:val="2610" w14:font="MS Gothic"/>
                </w14:checkbox>
              </w:sdtPr>
              <w:sdtEndPr/>
              <w:sdtContent>
                <w:r w:rsidR="00F94E2B" w:rsidRPr="00221477">
                  <w:rPr>
                    <w:rFonts w:ascii="Segoe UI Symbol" w:eastAsia="MS Gothic" w:hAnsi="Segoe UI Symbol" w:cs="Segoe UI Symbol"/>
                    <w:bCs/>
                  </w:rPr>
                  <w:t>☐</w:t>
                </w:r>
              </w:sdtContent>
            </w:sdt>
            <w:r w:rsidR="000A36E5" w:rsidRPr="00221477">
              <w:rPr>
                <w:rFonts w:cstheme="minorHAnsi"/>
                <w:bCs/>
              </w:rPr>
              <w:t xml:space="preserve"> </w:t>
            </w:r>
            <w:proofErr w:type="gramStart"/>
            <w:r w:rsidR="000A36E5" w:rsidRPr="00221477">
              <w:rPr>
                <w:rFonts w:cstheme="minorHAnsi"/>
                <w:bCs/>
              </w:rPr>
              <w:t>oui</w:t>
            </w:r>
            <w:proofErr w:type="gramEnd"/>
            <w:r w:rsidR="000A36E5" w:rsidRPr="00221477">
              <w:rPr>
                <w:rFonts w:cstheme="minorHAnsi"/>
                <w:bCs/>
              </w:rPr>
              <w:t xml:space="preserve"> </w:t>
            </w:r>
            <w:sdt>
              <w:sdtPr>
                <w:rPr>
                  <w:rFonts w:cstheme="minorHAnsi"/>
                  <w:bCs/>
                </w:rPr>
                <w:id w:val="1559903799"/>
                <w14:checkbox>
                  <w14:checked w14:val="0"/>
                  <w14:checkedState w14:val="2612" w14:font="MS Gothic"/>
                  <w14:uncheckedState w14:val="2610" w14:font="MS Gothic"/>
                </w14:checkbox>
              </w:sdtPr>
              <w:sdtEndPr/>
              <w:sdtContent>
                <w:r w:rsidR="000A36E5" w:rsidRPr="00221477">
                  <w:rPr>
                    <w:rFonts w:ascii="Segoe UI Symbol" w:eastAsia="MS Gothic" w:hAnsi="Segoe UI Symbol" w:cs="Segoe UI Symbol"/>
                    <w:bCs/>
                  </w:rPr>
                  <w:t>☐</w:t>
                </w:r>
              </w:sdtContent>
            </w:sdt>
            <w:r w:rsidR="000A36E5" w:rsidRPr="00221477">
              <w:rPr>
                <w:rFonts w:cstheme="minorHAnsi"/>
                <w:bCs/>
              </w:rPr>
              <w:t xml:space="preserve"> non</w:t>
            </w:r>
          </w:p>
          <w:p w14:paraId="261D9606" w14:textId="77777777" w:rsidR="000A36E5" w:rsidRPr="00221477" w:rsidRDefault="000A36E5" w:rsidP="000B2491">
            <w:pPr>
              <w:jc w:val="both"/>
              <w:rPr>
                <w:rFonts w:cstheme="minorHAnsi"/>
                <w:bCs/>
              </w:rPr>
            </w:pPr>
            <w:r w:rsidRPr="00221477">
              <w:rPr>
                <w:rFonts w:cstheme="minorHAnsi"/>
                <w:bCs/>
              </w:rPr>
              <w:t xml:space="preserve">URL : </w:t>
            </w:r>
            <w:r w:rsidRPr="00221477">
              <w:rPr>
                <w:rFonts w:cstheme="minorHAnsi"/>
                <w:bCs/>
              </w:rPr>
              <w:fldChar w:fldCharType="begin">
                <w:ffData>
                  <w:name w:val="Texte67"/>
                  <w:enabled/>
                  <w:calcOnExit w:val="0"/>
                  <w:textInput/>
                </w:ffData>
              </w:fldChar>
            </w:r>
            <w:r w:rsidRPr="00221477">
              <w:rPr>
                <w:rFonts w:cstheme="minorHAnsi"/>
                <w:bCs/>
              </w:rPr>
              <w:instrText xml:space="preserve"> FORMTEXT </w:instrText>
            </w:r>
            <w:r w:rsidRPr="00221477">
              <w:rPr>
                <w:rFonts w:cstheme="minorHAnsi"/>
                <w:bCs/>
              </w:rPr>
            </w:r>
            <w:r w:rsidRPr="00221477">
              <w:rPr>
                <w:rFonts w:cstheme="minorHAnsi"/>
                <w:bCs/>
              </w:rPr>
              <w:fldChar w:fldCharType="separate"/>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noProof/>
              </w:rPr>
              <w:t> </w:t>
            </w:r>
            <w:r w:rsidRPr="00221477">
              <w:rPr>
                <w:rFonts w:cstheme="minorHAnsi"/>
                <w:bCs/>
              </w:rPr>
              <w:fldChar w:fldCharType="end"/>
            </w:r>
          </w:p>
        </w:tc>
      </w:tr>
      <w:tr w:rsidR="00152425" w:rsidRPr="00221477" w14:paraId="40769F46" w14:textId="77777777" w:rsidTr="005B1EA7">
        <w:trPr>
          <w:trHeight w:hRule="exact" w:val="1710"/>
        </w:trPr>
        <w:tc>
          <w:tcPr>
            <w:tcW w:w="4820" w:type="dxa"/>
          </w:tcPr>
          <w:p w14:paraId="52308F58" w14:textId="77777777" w:rsidR="00152425" w:rsidRDefault="00152425" w:rsidP="00F94E2B">
            <w:pPr>
              <w:spacing w:after="120"/>
              <w:rPr>
                <w:rFonts w:cstheme="minorHAnsi"/>
                <w:bCs/>
              </w:rPr>
            </w:pPr>
            <w:r>
              <w:rPr>
                <w:rFonts w:cstheme="minorHAnsi"/>
                <w:bCs/>
              </w:rPr>
              <w:t>Celui-ci fait-il référence à la FINMA ou à SO-FIT ?</w:t>
            </w:r>
          </w:p>
          <w:p w14:paraId="2524A8EE" w14:textId="2A489B7D" w:rsidR="00152425" w:rsidRPr="00221477" w:rsidRDefault="00152425" w:rsidP="00F94E2B">
            <w:pPr>
              <w:spacing w:after="120"/>
              <w:rPr>
                <w:rFonts w:cstheme="minorHAnsi"/>
                <w:bCs/>
              </w:rPr>
            </w:pPr>
            <w:r>
              <w:rPr>
                <w:rFonts w:cstheme="minorHAnsi"/>
                <w:bCs/>
              </w:rPr>
              <w:t>Le cas échéant, les autorisations ont été demandées pour l’utilisation du logo SO-FIT ?</w:t>
            </w:r>
          </w:p>
        </w:tc>
        <w:tc>
          <w:tcPr>
            <w:tcW w:w="5245" w:type="dxa"/>
          </w:tcPr>
          <w:p w14:paraId="2C7EBCFC" w14:textId="1A7642B5" w:rsidR="00CA3916" w:rsidRPr="00221477" w:rsidRDefault="00BF32BA" w:rsidP="00CA3916">
            <w:pPr>
              <w:jc w:val="both"/>
              <w:rPr>
                <w:rFonts w:cstheme="minorHAnsi"/>
                <w:bCs/>
              </w:rPr>
            </w:pPr>
            <w:sdt>
              <w:sdtPr>
                <w:rPr>
                  <w:rFonts w:cstheme="minorHAnsi"/>
                  <w:bCs/>
                </w:rPr>
                <w:id w:val="1291791935"/>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2042086578"/>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623199571"/>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0D92B96" w14:textId="39BD2F1B" w:rsidR="00CA3916" w:rsidRPr="00221477" w:rsidRDefault="00BF32BA" w:rsidP="00CA3916">
            <w:pPr>
              <w:jc w:val="both"/>
              <w:rPr>
                <w:rFonts w:cstheme="minorHAnsi"/>
                <w:bCs/>
              </w:rPr>
            </w:pPr>
            <w:sdt>
              <w:sdtPr>
                <w:rPr>
                  <w:rFonts w:cstheme="minorHAnsi"/>
                  <w:bCs/>
                </w:rPr>
                <w:id w:val="-5211467"/>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72406088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222065122"/>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0A7187E2" w14:textId="77777777" w:rsidR="00152425" w:rsidRDefault="00152425" w:rsidP="000B2491">
            <w:pPr>
              <w:jc w:val="both"/>
              <w:rPr>
                <w:rFonts w:cstheme="minorHAnsi"/>
                <w:bCs/>
              </w:rPr>
            </w:pPr>
          </w:p>
        </w:tc>
      </w:tr>
      <w:tr w:rsidR="00CA3916" w:rsidRPr="00221477" w14:paraId="59F48236" w14:textId="77777777" w:rsidTr="005B1EA7">
        <w:trPr>
          <w:trHeight w:hRule="exact" w:val="1710"/>
        </w:trPr>
        <w:tc>
          <w:tcPr>
            <w:tcW w:w="4820" w:type="dxa"/>
          </w:tcPr>
          <w:p w14:paraId="25E4450C" w14:textId="22DDB18D" w:rsidR="00CA3916" w:rsidRDefault="00BB195A" w:rsidP="00F94E2B">
            <w:pPr>
              <w:spacing w:after="120"/>
              <w:rPr>
                <w:rFonts w:cstheme="minorHAnsi"/>
                <w:bCs/>
              </w:rPr>
            </w:pPr>
            <w:proofErr w:type="spellStart"/>
            <w:r>
              <w:rPr>
                <w:rFonts w:cstheme="minorHAnsi"/>
                <w:bCs/>
              </w:rPr>
              <w:t>Non respect</w:t>
            </w:r>
            <w:proofErr w:type="spellEnd"/>
            <w:r w:rsidR="00CF4A73">
              <w:rPr>
                <w:rFonts w:cstheme="minorHAnsi"/>
                <w:bCs/>
              </w:rPr>
              <w:t xml:space="preserve"> de l’utilisation des termes protégés au sens de la </w:t>
            </w:r>
            <w:proofErr w:type="spellStart"/>
            <w:r w:rsidR="00CF4A73">
              <w:rPr>
                <w:rFonts w:cstheme="minorHAnsi"/>
                <w:bCs/>
              </w:rPr>
              <w:t>LEFin</w:t>
            </w:r>
            <w:proofErr w:type="spellEnd"/>
            <w:r w:rsidR="00CF4A73">
              <w:rPr>
                <w:rFonts w:cstheme="minorHAnsi"/>
                <w:bCs/>
              </w:rPr>
              <w:t xml:space="preserve"> selon nos circulaires du 27 décembre 2023</w:t>
            </w:r>
            <w:r w:rsidR="00E95D04">
              <w:rPr>
                <w:rFonts w:cstheme="minorHAnsi"/>
                <w:bCs/>
              </w:rPr>
              <w:t xml:space="preserve"> et du 4 décembre 2023 (Emploi des termes consacrés).</w:t>
            </w:r>
          </w:p>
        </w:tc>
        <w:tc>
          <w:tcPr>
            <w:tcW w:w="5245" w:type="dxa"/>
          </w:tcPr>
          <w:p w14:paraId="2B9E4FDD" w14:textId="7C093089" w:rsidR="00CA3916" w:rsidRPr="00221477" w:rsidRDefault="00BF32BA" w:rsidP="00CA3916">
            <w:pPr>
              <w:jc w:val="both"/>
              <w:rPr>
                <w:rFonts w:cstheme="minorHAnsi"/>
                <w:bCs/>
              </w:rPr>
            </w:pPr>
            <w:sdt>
              <w:sdtPr>
                <w:rPr>
                  <w:rFonts w:cstheme="minorHAnsi"/>
                  <w:bCs/>
                </w:rPr>
                <w:id w:val="-2063475926"/>
                <w14:checkbox>
                  <w14:checked w14:val="0"/>
                  <w14:checkedState w14:val="2612" w14:font="MS Gothic"/>
                  <w14:uncheckedState w14:val="2610" w14:font="MS Gothic"/>
                </w14:checkbox>
              </w:sdtPr>
              <w:sdtEndPr/>
              <w:sdtContent>
                <w:r w:rsidR="00CA3916">
                  <w:rPr>
                    <w:rFonts w:ascii="MS Gothic" w:eastAsia="MS Gothic" w:hAnsi="MS Gothic" w:cstheme="minorHAnsi" w:hint="eastAsia"/>
                    <w:bCs/>
                  </w:rPr>
                  <w:t>☐</w:t>
                </w:r>
              </w:sdtContent>
            </w:sdt>
            <w:r w:rsidR="00CA3916" w:rsidRPr="00221477">
              <w:rPr>
                <w:rFonts w:cstheme="minorHAnsi"/>
                <w:bCs/>
              </w:rPr>
              <w:t xml:space="preserve"> </w:t>
            </w:r>
            <w:proofErr w:type="gramStart"/>
            <w:r w:rsidR="00CA3916" w:rsidRPr="00221477">
              <w:rPr>
                <w:rFonts w:cstheme="minorHAnsi"/>
                <w:bCs/>
              </w:rPr>
              <w:t>oui</w:t>
            </w:r>
            <w:proofErr w:type="gramEnd"/>
            <w:r w:rsidR="00CA3916" w:rsidRPr="00221477">
              <w:rPr>
                <w:rFonts w:cstheme="minorHAnsi"/>
                <w:bCs/>
              </w:rPr>
              <w:t xml:space="preserve"> </w:t>
            </w:r>
            <w:sdt>
              <w:sdtPr>
                <w:rPr>
                  <w:rFonts w:cstheme="minorHAnsi"/>
                  <w:bCs/>
                </w:rPr>
                <w:id w:val="1003857796"/>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non</w:t>
            </w:r>
            <w:r w:rsidR="00CA3916">
              <w:rPr>
                <w:rFonts w:cstheme="minorHAnsi"/>
                <w:bCs/>
              </w:rPr>
              <w:t xml:space="preserve"> </w:t>
            </w:r>
            <w:sdt>
              <w:sdtPr>
                <w:rPr>
                  <w:rFonts w:cstheme="minorHAnsi"/>
                  <w:bCs/>
                </w:rPr>
                <w:id w:val="-436757415"/>
                <w14:checkbox>
                  <w14:checked w14:val="0"/>
                  <w14:checkedState w14:val="2612" w14:font="MS Gothic"/>
                  <w14:uncheckedState w14:val="2610" w14:font="MS Gothic"/>
                </w14:checkbox>
              </w:sdtPr>
              <w:sdtEndPr/>
              <w:sdtContent>
                <w:r w:rsidR="00CA3916" w:rsidRPr="00221477">
                  <w:rPr>
                    <w:rFonts w:ascii="Segoe UI Symbol" w:eastAsia="MS Gothic" w:hAnsi="Segoe UI Symbol" w:cs="Segoe UI Symbol"/>
                    <w:bCs/>
                  </w:rPr>
                  <w:t>☐</w:t>
                </w:r>
              </w:sdtContent>
            </w:sdt>
            <w:r w:rsidR="00CA3916" w:rsidRPr="00221477">
              <w:rPr>
                <w:rFonts w:cstheme="minorHAnsi"/>
                <w:bCs/>
              </w:rPr>
              <w:t xml:space="preserve"> </w:t>
            </w:r>
            <w:r w:rsidR="00CA3916">
              <w:rPr>
                <w:rFonts w:cstheme="minorHAnsi"/>
                <w:bCs/>
              </w:rPr>
              <w:t>n/a</w:t>
            </w:r>
          </w:p>
          <w:p w14:paraId="41399ACD" w14:textId="77777777" w:rsidR="00CA3916" w:rsidRDefault="00CA3916" w:rsidP="00CA3916">
            <w:pPr>
              <w:jc w:val="both"/>
              <w:rPr>
                <w:rFonts w:cstheme="minorHAnsi"/>
                <w:bCs/>
              </w:rPr>
            </w:pPr>
          </w:p>
        </w:tc>
      </w:tr>
    </w:tbl>
    <w:p w14:paraId="04ADDA23" w14:textId="71B11113" w:rsidR="004B3F88" w:rsidRDefault="004B3F88">
      <w:pPr>
        <w:spacing w:after="160" w:line="259" w:lineRule="auto"/>
        <w:rPr>
          <w:rFonts w:cs="Arial"/>
          <w:b/>
        </w:rPr>
      </w:pPr>
    </w:p>
    <w:p w14:paraId="6FB90429" w14:textId="53C2D433" w:rsidR="004D1DBC" w:rsidRPr="0056647C" w:rsidRDefault="004D1DBC" w:rsidP="0056647C">
      <w:pPr>
        <w:pStyle w:val="Paragraphedeliste"/>
        <w:numPr>
          <w:ilvl w:val="0"/>
          <w:numId w:val="37"/>
        </w:numPr>
        <w:rPr>
          <w:rFonts w:cs="Arial"/>
          <w:b/>
        </w:rPr>
      </w:pPr>
      <w:r w:rsidRPr="0056647C">
        <w:rPr>
          <w:rFonts w:cs="Arial"/>
          <w:b/>
        </w:rPr>
        <w:t>Suivi des cas ouverts dans les derniers rapports d’audit LBA (si aucun cas ouvert, indiquer N/A)</w:t>
      </w:r>
    </w:p>
    <w:tbl>
      <w:tblPr>
        <w:tblStyle w:val="Grilledutableau"/>
        <w:tblW w:w="9498" w:type="dxa"/>
        <w:tblInd w:w="-289" w:type="dxa"/>
        <w:tblLook w:val="04A0" w:firstRow="1" w:lastRow="0" w:firstColumn="1" w:lastColumn="0" w:noHBand="0" w:noVBand="1"/>
      </w:tblPr>
      <w:tblGrid>
        <w:gridCol w:w="3309"/>
        <w:gridCol w:w="3021"/>
        <w:gridCol w:w="3168"/>
      </w:tblGrid>
      <w:tr w:rsidR="004D1DBC" w:rsidRPr="00735AAA" w14:paraId="1B4C92A6" w14:textId="77777777" w:rsidTr="00FF5354">
        <w:tc>
          <w:tcPr>
            <w:tcW w:w="3309" w:type="dxa"/>
          </w:tcPr>
          <w:p w14:paraId="27E1901B" w14:textId="77777777" w:rsidR="004D1DBC" w:rsidRPr="00735AAA" w:rsidRDefault="004D1DBC" w:rsidP="00FF5354">
            <w:pPr>
              <w:jc w:val="both"/>
              <w:rPr>
                <w:rFonts w:cs="Arial"/>
                <w:bCs/>
              </w:rPr>
            </w:pPr>
          </w:p>
        </w:tc>
        <w:tc>
          <w:tcPr>
            <w:tcW w:w="3021" w:type="dxa"/>
          </w:tcPr>
          <w:p w14:paraId="1362355A" w14:textId="77777777" w:rsidR="004D1DBC" w:rsidRPr="00735AAA" w:rsidRDefault="004D1DBC" w:rsidP="00FF5354">
            <w:pPr>
              <w:jc w:val="both"/>
              <w:rPr>
                <w:rFonts w:cs="Arial"/>
                <w:bCs/>
              </w:rPr>
            </w:pPr>
            <w:r w:rsidRPr="00735AAA">
              <w:rPr>
                <w:rFonts w:cs="Arial"/>
                <w:bCs/>
              </w:rPr>
              <w:t>Date et nature</w:t>
            </w:r>
          </w:p>
        </w:tc>
        <w:tc>
          <w:tcPr>
            <w:tcW w:w="3168" w:type="dxa"/>
          </w:tcPr>
          <w:p w14:paraId="39A5737F" w14:textId="77777777" w:rsidR="004D1DBC" w:rsidRPr="00735AAA" w:rsidRDefault="004D1DBC" w:rsidP="00FF5354">
            <w:pPr>
              <w:jc w:val="both"/>
              <w:rPr>
                <w:rFonts w:cs="Arial"/>
                <w:bCs/>
              </w:rPr>
            </w:pPr>
            <w:r w:rsidRPr="00735AAA">
              <w:rPr>
                <w:rFonts w:cs="Arial"/>
                <w:bCs/>
              </w:rPr>
              <w:t>Etat</w:t>
            </w:r>
          </w:p>
        </w:tc>
      </w:tr>
      <w:tr w:rsidR="004D1DBC" w:rsidRPr="00735AAA" w14:paraId="16EC24FE" w14:textId="77777777" w:rsidTr="00FF5354">
        <w:trPr>
          <w:trHeight w:hRule="exact" w:val="1134"/>
        </w:trPr>
        <w:tc>
          <w:tcPr>
            <w:tcW w:w="3309" w:type="dxa"/>
            <w:vAlign w:val="center"/>
          </w:tcPr>
          <w:p w14:paraId="63A2B708" w14:textId="2A86E749" w:rsidR="004D1DBC" w:rsidRPr="00735AAA" w:rsidRDefault="004D1DBC" w:rsidP="00FF5354">
            <w:pPr>
              <w:rPr>
                <w:rFonts w:cs="Arial"/>
                <w:bCs/>
              </w:rPr>
            </w:pPr>
            <w:r w:rsidRPr="00735AAA">
              <w:rPr>
                <w:rFonts w:cs="Arial"/>
                <w:bCs/>
              </w:rPr>
              <w:t>Recommandation</w:t>
            </w:r>
            <w:r>
              <w:rPr>
                <w:rFonts w:cs="Arial"/>
                <w:bCs/>
              </w:rPr>
              <w:t>(s) de l’auditeur</w:t>
            </w:r>
          </w:p>
        </w:tc>
        <w:tc>
          <w:tcPr>
            <w:tcW w:w="3021" w:type="dxa"/>
            <w:vAlign w:val="center"/>
          </w:tcPr>
          <w:p w14:paraId="745487BE" w14:textId="77777777" w:rsidR="004D1DBC" w:rsidRPr="00735AAA" w:rsidRDefault="004D1DBC" w:rsidP="00FF5354">
            <w:pPr>
              <w:jc w:val="both"/>
              <w:rPr>
                <w:rFonts w:cs="Arial"/>
                <w:bCs/>
              </w:rPr>
            </w:pPr>
            <w:r w:rsidRPr="00735AAA">
              <w:rPr>
                <w:rFonts w:cs="Arial"/>
                <w:bCs/>
              </w:rPr>
              <w:fldChar w:fldCharType="begin">
                <w:ffData>
                  <w:name w:val="Texte1"/>
                  <w:enabled/>
                  <w:calcOnExit w:val="0"/>
                  <w:textInput/>
                </w:ffData>
              </w:fldChar>
            </w:r>
            <w:bookmarkStart w:id="19" w:name="Texte1"/>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19"/>
          </w:p>
        </w:tc>
        <w:tc>
          <w:tcPr>
            <w:tcW w:w="3168" w:type="dxa"/>
            <w:vAlign w:val="center"/>
          </w:tcPr>
          <w:p w14:paraId="69E87C0E" w14:textId="77777777" w:rsidR="004D1DBC" w:rsidRPr="00735AAA" w:rsidRDefault="004D1DBC" w:rsidP="00FF5354">
            <w:pPr>
              <w:jc w:val="both"/>
              <w:rPr>
                <w:rFonts w:cs="Arial"/>
                <w:bCs/>
              </w:rPr>
            </w:pPr>
            <w:r w:rsidRPr="00735AAA">
              <w:rPr>
                <w:rFonts w:cs="Arial"/>
                <w:bCs/>
              </w:rPr>
              <w:fldChar w:fldCharType="begin">
                <w:ffData>
                  <w:name w:val="Texte2"/>
                  <w:enabled/>
                  <w:calcOnExit w:val="0"/>
                  <w:textInput/>
                </w:ffData>
              </w:fldChar>
            </w:r>
            <w:bookmarkStart w:id="20" w:name="Texte2"/>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0"/>
          </w:p>
        </w:tc>
      </w:tr>
      <w:tr w:rsidR="004D1DBC" w:rsidRPr="00735AAA" w14:paraId="7DDF0881" w14:textId="77777777" w:rsidTr="00FF5354">
        <w:trPr>
          <w:trHeight w:hRule="exact" w:val="1134"/>
        </w:trPr>
        <w:tc>
          <w:tcPr>
            <w:tcW w:w="3309" w:type="dxa"/>
            <w:vAlign w:val="center"/>
          </w:tcPr>
          <w:p w14:paraId="7C53DA12" w14:textId="77777777" w:rsidR="004D1DBC" w:rsidRPr="00735AAA" w:rsidRDefault="004D1DBC" w:rsidP="00FF5354">
            <w:pPr>
              <w:rPr>
                <w:rFonts w:cs="Arial"/>
                <w:bCs/>
              </w:rPr>
            </w:pPr>
            <w:r w:rsidRPr="00735AAA">
              <w:rPr>
                <w:rFonts w:cs="Arial"/>
                <w:bCs/>
              </w:rPr>
              <w:t>Demande</w:t>
            </w:r>
            <w:r>
              <w:rPr>
                <w:rFonts w:cs="Arial"/>
                <w:bCs/>
              </w:rPr>
              <w:t>(s)</w:t>
            </w:r>
            <w:r w:rsidRPr="00735AAA">
              <w:rPr>
                <w:rFonts w:cs="Arial"/>
                <w:bCs/>
              </w:rPr>
              <w:t xml:space="preserve"> de mise en conformité par SO-FIT</w:t>
            </w:r>
          </w:p>
        </w:tc>
        <w:tc>
          <w:tcPr>
            <w:tcW w:w="3021" w:type="dxa"/>
            <w:vAlign w:val="center"/>
          </w:tcPr>
          <w:p w14:paraId="37E1CE6A" w14:textId="77777777" w:rsidR="004D1DBC" w:rsidRPr="00735AAA" w:rsidRDefault="004D1DBC" w:rsidP="00FF5354">
            <w:pPr>
              <w:jc w:val="both"/>
              <w:rPr>
                <w:rFonts w:cs="Arial"/>
                <w:bCs/>
              </w:rPr>
            </w:pPr>
            <w:r w:rsidRPr="00735AAA">
              <w:rPr>
                <w:rFonts w:cs="Arial"/>
                <w:bCs/>
              </w:rPr>
              <w:fldChar w:fldCharType="begin">
                <w:ffData>
                  <w:name w:val="Texte3"/>
                  <w:enabled/>
                  <w:calcOnExit w:val="0"/>
                  <w:textInput/>
                </w:ffData>
              </w:fldChar>
            </w:r>
            <w:bookmarkStart w:id="21" w:name="Texte3"/>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1"/>
          </w:p>
        </w:tc>
        <w:tc>
          <w:tcPr>
            <w:tcW w:w="3168" w:type="dxa"/>
            <w:vAlign w:val="center"/>
          </w:tcPr>
          <w:p w14:paraId="6CB8854F" w14:textId="77777777" w:rsidR="004D1DBC" w:rsidRPr="00735AAA" w:rsidRDefault="004D1DBC" w:rsidP="00FF5354">
            <w:pPr>
              <w:jc w:val="both"/>
              <w:rPr>
                <w:rFonts w:cs="Arial"/>
                <w:bCs/>
              </w:rPr>
            </w:pPr>
            <w:r w:rsidRPr="00735AAA">
              <w:rPr>
                <w:rFonts w:cs="Arial"/>
                <w:bCs/>
              </w:rPr>
              <w:fldChar w:fldCharType="begin">
                <w:ffData>
                  <w:name w:val="Texte4"/>
                  <w:enabled/>
                  <w:calcOnExit w:val="0"/>
                  <w:textInput/>
                </w:ffData>
              </w:fldChar>
            </w:r>
            <w:bookmarkStart w:id="22" w:name="Texte4"/>
            <w:r w:rsidRPr="00735AAA">
              <w:rPr>
                <w:rFonts w:cs="Arial"/>
                <w:bCs/>
              </w:rPr>
              <w:instrText xml:space="preserve"> FORMTEXT </w:instrText>
            </w:r>
            <w:r w:rsidRPr="00735AAA">
              <w:rPr>
                <w:rFonts w:cs="Arial"/>
                <w:bCs/>
              </w:rPr>
            </w:r>
            <w:r w:rsidRPr="00735AAA">
              <w:rPr>
                <w:rFonts w:cs="Arial"/>
                <w:bCs/>
              </w:rPr>
              <w:fldChar w:fldCharType="separate"/>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noProof/>
              </w:rPr>
              <w:t> </w:t>
            </w:r>
            <w:r w:rsidRPr="00735AAA">
              <w:rPr>
                <w:rFonts w:cs="Arial"/>
                <w:bCs/>
              </w:rPr>
              <w:fldChar w:fldCharType="end"/>
            </w:r>
            <w:bookmarkEnd w:id="22"/>
          </w:p>
        </w:tc>
      </w:tr>
    </w:tbl>
    <w:p w14:paraId="30E8EFED" w14:textId="77777777" w:rsidR="004B3F88" w:rsidRDefault="004B3F88">
      <w:pPr>
        <w:spacing w:after="160" w:line="259" w:lineRule="auto"/>
        <w:rPr>
          <w:rFonts w:cs="Arial"/>
          <w:b/>
        </w:rPr>
      </w:pPr>
      <w:r>
        <w:rPr>
          <w:rFonts w:cs="Arial"/>
          <w:b/>
        </w:rPr>
        <w:br w:type="page"/>
      </w:r>
    </w:p>
    <w:p w14:paraId="52D287D0" w14:textId="77777777" w:rsidR="00F54D6A" w:rsidRDefault="00F54D6A">
      <w:pPr>
        <w:spacing w:after="160" w:line="259" w:lineRule="auto"/>
        <w:rPr>
          <w:rFonts w:cs="Arial"/>
          <w:b/>
        </w:rPr>
      </w:pPr>
    </w:p>
    <w:p w14:paraId="32A998B6" w14:textId="47972D08" w:rsidR="00796A4B" w:rsidRPr="00BD2D2B" w:rsidRDefault="00796A4B" w:rsidP="00BD2D2B">
      <w:pPr>
        <w:pStyle w:val="Paragraphedeliste"/>
        <w:numPr>
          <w:ilvl w:val="0"/>
          <w:numId w:val="30"/>
        </w:numPr>
        <w:jc w:val="both"/>
        <w:rPr>
          <w:rFonts w:cs="Arial"/>
          <w:b/>
        </w:rPr>
      </w:pPr>
      <w:r w:rsidRPr="00BD2D2B">
        <w:rPr>
          <w:rFonts w:cs="Arial"/>
          <w:b/>
        </w:rPr>
        <w:t>Rema</w:t>
      </w:r>
      <w:r w:rsidR="00462FD0" w:rsidRPr="00BD2D2B">
        <w:rPr>
          <w:rFonts w:cs="Arial"/>
          <w:b/>
        </w:rPr>
        <w:t>rques</w:t>
      </w:r>
      <w:r w:rsidR="00B31DBB" w:rsidRPr="00BD2D2B">
        <w:rPr>
          <w:rFonts w:cs="Arial"/>
          <w:b/>
        </w:rPr>
        <w:t>/commentaires</w:t>
      </w:r>
      <w:r w:rsidR="00462FD0" w:rsidRPr="00BD2D2B">
        <w:rPr>
          <w:rFonts w:cs="Arial"/>
          <w:b/>
        </w:rPr>
        <w:t xml:space="preserve"> de l’affilié</w:t>
      </w:r>
    </w:p>
    <w:tbl>
      <w:tblPr>
        <w:tblStyle w:val="Grilledutableau"/>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62"/>
      </w:tblGrid>
      <w:tr w:rsidR="007C3962" w:rsidRPr="00735AAA" w14:paraId="4D66B5B9" w14:textId="77777777" w:rsidTr="00DE78C2">
        <w:trPr>
          <w:trHeight w:hRule="exact" w:val="8801"/>
        </w:trPr>
        <w:tc>
          <w:tcPr>
            <w:tcW w:w="9062" w:type="dxa"/>
          </w:tcPr>
          <w:p w14:paraId="5B3C128F" w14:textId="77777777" w:rsidR="007C3962" w:rsidRDefault="007C3962" w:rsidP="00D83D4F">
            <w:pPr>
              <w:jc w:val="both"/>
              <w:rPr>
                <w:rFonts w:cs="Arial"/>
              </w:rPr>
            </w:pPr>
            <w:r w:rsidRPr="00735AAA">
              <w:rPr>
                <w:rFonts w:cs="Arial"/>
              </w:rPr>
              <w:fldChar w:fldCharType="begin">
                <w:ffData>
                  <w:name w:val="Texte68"/>
                  <w:enabled/>
                  <w:calcOnExit w:val="0"/>
                  <w:textInput/>
                </w:ffData>
              </w:fldChar>
            </w:r>
            <w:bookmarkStart w:id="23" w:name="Texte68"/>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bookmarkEnd w:id="23"/>
          </w:p>
          <w:p w14:paraId="7851F065" w14:textId="77777777" w:rsidR="00BC75CA" w:rsidRPr="00BC75CA" w:rsidRDefault="00BC75CA" w:rsidP="00BC75CA">
            <w:pPr>
              <w:rPr>
                <w:rFonts w:cs="Arial"/>
              </w:rPr>
            </w:pPr>
          </w:p>
          <w:p w14:paraId="2604C371" w14:textId="77777777" w:rsidR="00BC75CA" w:rsidRPr="00BC75CA" w:rsidRDefault="00BC75CA" w:rsidP="00BC75CA">
            <w:pPr>
              <w:rPr>
                <w:rFonts w:cs="Arial"/>
              </w:rPr>
            </w:pPr>
          </w:p>
          <w:p w14:paraId="3A9B888E" w14:textId="77777777" w:rsidR="00BC75CA" w:rsidRPr="00BC75CA" w:rsidRDefault="00BC75CA" w:rsidP="00BC75CA">
            <w:pPr>
              <w:rPr>
                <w:rFonts w:cs="Arial"/>
              </w:rPr>
            </w:pPr>
          </w:p>
          <w:p w14:paraId="541A8CDC" w14:textId="77777777" w:rsidR="00BC75CA" w:rsidRPr="00BC75CA" w:rsidRDefault="00BC75CA" w:rsidP="00BC75CA">
            <w:pPr>
              <w:rPr>
                <w:rFonts w:cs="Arial"/>
              </w:rPr>
            </w:pPr>
          </w:p>
          <w:p w14:paraId="5E64DF5F" w14:textId="77777777" w:rsidR="00BC75CA" w:rsidRPr="00BC75CA" w:rsidRDefault="00BC75CA" w:rsidP="00BC75CA">
            <w:pPr>
              <w:rPr>
                <w:rFonts w:cs="Arial"/>
              </w:rPr>
            </w:pPr>
          </w:p>
          <w:p w14:paraId="7335FEE5" w14:textId="77777777" w:rsidR="00BC75CA" w:rsidRPr="00BC75CA" w:rsidRDefault="00BC75CA" w:rsidP="00BC75CA">
            <w:pPr>
              <w:rPr>
                <w:rFonts w:cs="Arial"/>
              </w:rPr>
            </w:pPr>
          </w:p>
          <w:p w14:paraId="537C639D" w14:textId="77777777" w:rsidR="00BC75CA" w:rsidRPr="00BC75CA" w:rsidRDefault="00BC75CA" w:rsidP="00BC75CA">
            <w:pPr>
              <w:rPr>
                <w:rFonts w:cs="Arial"/>
              </w:rPr>
            </w:pPr>
          </w:p>
          <w:p w14:paraId="1BFE82B5" w14:textId="77777777" w:rsidR="00BC75CA" w:rsidRPr="00BC75CA" w:rsidRDefault="00BC75CA" w:rsidP="00BC75CA">
            <w:pPr>
              <w:rPr>
                <w:rFonts w:cs="Arial"/>
              </w:rPr>
            </w:pPr>
          </w:p>
          <w:p w14:paraId="3FD8ABAD" w14:textId="77777777" w:rsidR="00BC75CA" w:rsidRDefault="00BC75CA" w:rsidP="00BC75CA">
            <w:pPr>
              <w:rPr>
                <w:rFonts w:cs="Arial"/>
              </w:rPr>
            </w:pPr>
          </w:p>
          <w:p w14:paraId="62007B43" w14:textId="77777777" w:rsidR="00BC75CA" w:rsidRDefault="00BC75CA" w:rsidP="00BC75CA">
            <w:pPr>
              <w:rPr>
                <w:rFonts w:cs="Arial"/>
              </w:rPr>
            </w:pPr>
            <w:r>
              <w:rPr>
                <w:rFonts w:cs="Arial"/>
              </w:rPr>
              <w:t>Liste des annexes :</w:t>
            </w:r>
          </w:p>
          <w:p w14:paraId="1E76632C" w14:textId="34A65C13" w:rsidR="00BC75CA" w:rsidRDefault="00BC75CA" w:rsidP="00BC75CA">
            <w:pPr>
              <w:jc w:val="both"/>
              <w:rPr>
                <w:rFonts w:cs="Arial"/>
              </w:rPr>
            </w:pPr>
            <w:r>
              <w:rPr>
                <w:rFonts w:cs="Arial"/>
              </w:rPr>
              <w:t xml:space="preserve">1)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0DE7D253" w14:textId="77777777" w:rsidR="00BC75CA" w:rsidRDefault="00BC75CA" w:rsidP="00BC75CA">
            <w:pPr>
              <w:jc w:val="both"/>
              <w:rPr>
                <w:rFonts w:cs="Arial"/>
              </w:rPr>
            </w:pPr>
            <w:r>
              <w:rPr>
                <w:rFonts w:cs="Arial"/>
              </w:rPr>
              <w:t xml:space="preserve">2) </w:t>
            </w:r>
            <w:r w:rsidRPr="00735AAA">
              <w:rPr>
                <w:rFonts w:cs="Arial"/>
              </w:rPr>
              <w:fldChar w:fldCharType="begin">
                <w:ffData>
                  <w:name w:val="Texte68"/>
                  <w:enabled/>
                  <w:calcOnExit w:val="0"/>
                  <w:textInput/>
                </w:ffData>
              </w:fldChar>
            </w:r>
            <w:r w:rsidRPr="00735AAA">
              <w:rPr>
                <w:rFonts w:cs="Arial"/>
              </w:rPr>
              <w:instrText xml:space="preserve"> FORMTEXT </w:instrText>
            </w:r>
            <w:r w:rsidRPr="00735AAA">
              <w:rPr>
                <w:rFonts w:cs="Arial"/>
              </w:rPr>
            </w:r>
            <w:r w:rsidRPr="00735AAA">
              <w:rPr>
                <w:rFonts w:cs="Arial"/>
              </w:rPr>
              <w:fldChar w:fldCharType="separate"/>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noProof/>
              </w:rPr>
              <w:t> </w:t>
            </w:r>
            <w:r w:rsidRPr="00735AAA">
              <w:rPr>
                <w:rFonts w:cs="Arial"/>
              </w:rPr>
              <w:fldChar w:fldCharType="end"/>
            </w:r>
          </w:p>
          <w:p w14:paraId="1665187B" w14:textId="117C6AA2" w:rsidR="00BC75CA" w:rsidRDefault="00BC75CA" w:rsidP="00BC75CA">
            <w:pPr>
              <w:rPr>
                <w:rFonts w:cs="Arial"/>
              </w:rPr>
            </w:pPr>
          </w:p>
          <w:p w14:paraId="2F543AF6" w14:textId="7E36500F" w:rsidR="00BC75CA" w:rsidRPr="00BC75CA" w:rsidRDefault="00BC75CA" w:rsidP="00BC75CA">
            <w:pPr>
              <w:rPr>
                <w:rFonts w:cs="Arial"/>
              </w:rPr>
            </w:pPr>
          </w:p>
        </w:tc>
      </w:tr>
    </w:tbl>
    <w:p w14:paraId="7856698C" w14:textId="77777777" w:rsidR="00796A4B" w:rsidRPr="00D83D4F" w:rsidRDefault="00796A4B" w:rsidP="00D83D4F">
      <w:pPr>
        <w:jc w:val="both"/>
        <w:rPr>
          <w:rFonts w:ascii="Arial" w:hAnsi="Arial" w:cs="Arial"/>
        </w:rPr>
      </w:pPr>
    </w:p>
    <w:sectPr w:rsidR="00796A4B" w:rsidRPr="00D83D4F" w:rsidSect="0024121C">
      <w:headerReference w:type="default" r:id="rId8"/>
      <w:footerReference w:type="default" r:id="rId9"/>
      <w:headerReference w:type="first" r:id="rId10"/>
      <w:pgSz w:w="11906" w:h="16838"/>
      <w:pgMar w:top="212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E678" w14:textId="77777777" w:rsidR="00341F9D" w:rsidRDefault="00341F9D" w:rsidP="00311720">
      <w:pPr>
        <w:spacing w:after="0" w:line="240" w:lineRule="auto"/>
      </w:pPr>
      <w:r>
        <w:separator/>
      </w:r>
    </w:p>
  </w:endnote>
  <w:endnote w:type="continuationSeparator" w:id="0">
    <w:p w14:paraId="3DEDE63A" w14:textId="77777777" w:rsidR="00341F9D" w:rsidRDefault="00341F9D" w:rsidP="0031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21060"/>
      <w:docPartObj>
        <w:docPartGallery w:val="Page Numbers (Bottom of Page)"/>
        <w:docPartUnique/>
      </w:docPartObj>
    </w:sdtPr>
    <w:sdtEndPr/>
    <w:sdtContent>
      <w:p w14:paraId="5F8AD39E" w14:textId="5F3BBFBA" w:rsidR="00341F9D" w:rsidRDefault="00341F9D" w:rsidP="008346A5">
        <w:pPr>
          <w:pStyle w:val="Pieddepage"/>
          <w:tabs>
            <w:tab w:val="clear" w:pos="4536"/>
          </w:tabs>
          <w:jc w:val="center"/>
        </w:pPr>
        <w:r>
          <w:fldChar w:fldCharType="begin"/>
        </w:r>
        <w:r>
          <w:instrText>PAGE   \* MERGEFORMAT</w:instrText>
        </w:r>
        <w:r>
          <w:fldChar w:fldCharType="separate"/>
        </w:r>
        <w:r w:rsidR="00E758B8" w:rsidRPr="00E758B8">
          <w:rPr>
            <w:noProof/>
            <w:lang w:val="fr-FR"/>
          </w:rPr>
          <w:t>6</w:t>
        </w:r>
        <w:r>
          <w:fldChar w:fldCharType="end"/>
        </w:r>
        <w:r>
          <w:tab/>
          <w:t>AD 202</w:t>
        </w:r>
        <w:r w:rsidR="00D413BB">
          <w:t>5</w:t>
        </w:r>
      </w:p>
    </w:sdtContent>
  </w:sdt>
  <w:p w14:paraId="6BE53E58" w14:textId="77777777" w:rsidR="00341F9D" w:rsidRDefault="00341F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1CEB" w14:textId="77777777" w:rsidR="00341F9D" w:rsidRDefault="00341F9D" w:rsidP="00311720">
      <w:pPr>
        <w:spacing w:after="0" w:line="240" w:lineRule="auto"/>
      </w:pPr>
      <w:r>
        <w:separator/>
      </w:r>
    </w:p>
  </w:footnote>
  <w:footnote w:type="continuationSeparator" w:id="0">
    <w:p w14:paraId="29FB09E7" w14:textId="77777777" w:rsidR="00341F9D" w:rsidRDefault="00341F9D" w:rsidP="00311720">
      <w:pPr>
        <w:spacing w:after="0" w:line="240" w:lineRule="auto"/>
      </w:pPr>
      <w:r>
        <w:continuationSeparator/>
      </w:r>
    </w:p>
  </w:footnote>
  <w:footnote w:id="1">
    <w:p w14:paraId="1BE63A57"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2">
    <w:p w14:paraId="6A58D958"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3">
    <w:p w14:paraId="6D96F895" w14:textId="77777777" w:rsidR="00C640C3" w:rsidRPr="00F02346" w:rsidRDefault="00C640C3" w:rsidP="00C640C3">
      <w:pPr>
        <w:pStyle w:val="Notedebasdepage"/>
        <w:rPr>
          <w:lang w:val="en-US"/>
        </w:rPr>
      </w:pPr>
      <w:r>
        <w:rPr>
          <w:rStyle w:val="Appelnotedebasdep"/>
        </w:rPr>
        <w:footnoteRef/>
      </w:r>
      <w:r w:rsidRPr="00F02346">
        <w:rPr>
          <w:lang w:val="en-US"/>
        </w:rPr>
        <w:t xml:space="preserve"> Single </w:t>
      </w:r>
      <w:r>
        <w:rPr>
          <w:lang w:val="en-US"/>
        </w:rPr>
        <w:t>F</w:t>
      </w:r>
      <w:r w:rsidRPr="00F02346">
        <w:rPr>
          <w:lang w:val="en-US"/>
        </w:rPr>
        <w:t xml:space="preserve">amily </w:t>
      </w:r>
      <w:r>
        <w:rPr>
          <w:lang w:val="en-US"/>
        </w:rPr>
        <w:t>O</w:t>
      </w:r>
      <w:r w:rsidRPr="00F02346">
        <w:rPr>
          <w:lang w:val="en-US"/>
        </w:rPr>
        <w:t>ffice</w:t>
      </w:r>
    </w:p>
  </w:footnote>
  <w:footnote w:id="4">
    <w:p w14:paraId="53CB5062" w14:textId="77777777" w:rsidR="00C640C3" w:rsidRPr="00F02346" w:rsidRDefault="00C640C3" w:rsidP="00C640C3">
      <w:pPr>
        <w:pStyle w:val="Notedebasdepage"/>
        <w:rPr>
          <w:lang w:val="en-US"/>
        </w:rPr>
      </w:pPr>
      <w:r>
        <w:rPr>
          <w:rStyle w:val="Appelnotedebasdep"/>
        </w:rPr>
        <w:footnoteRef/>
      </w:r>
      <w:r w:rsidRPr="00F02346">
        <w:rPr>
          <w:lang w:val="en-US"/>
        </w:rPr>
        <w:t xml:space="preserve"> Private Trust Company</w:t>
      </w:r>
    </w:p>
  </w:footnote>
  <w:footnote w:id="5">
    <w:p w14:paraId="761B8BC7" w14:textId="77777777" w:rsidR="004260C6" w:rsidRPr="00F25F74" w:rsidRDefault="004260C6" w:rsidP="00DE78C2">
      <w:pPr>
        <w:pStyle w:val="Notedebasdepage"/>
      </w:pPr>
      <w:r>
        <w:rPr>
          <w:rStyle w:val="Appelnotedebasdep"/>
        </w:rPr>
        <w:footnoteRef/>
      </w:r>
      <w:r>
        <w:t xml:space="preserve"> En cas de communications multiples, merci de nous en fournir la liste sur un document annexé à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67E8" w14:textId="77777777" w:rsidR="00341F9D" w:rsidRDefault="00341F9D">
    <w:pPr>
      <w:pStyle w:val="En-tte"/>
    </w:pPr>
    <w:r>
      <w:rPr>
        <w:noProof/>
        <w:lang w:eastAsia="fr-CH"/>
      </w:rPr>
      <w:drawing>
        <wp:inline distT="0" distB="0" distL="0" distR="0" wp14:anchorId="4A211091" wp14:editId="718554C7">
          <wp:extent cx="2486025" cy="786717"/>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257" w14:textId="46FB5A01" w:rsidR="00341F9D" w:rsidRDefault="00341F9D">
    <w:pPr>
      <w:pStyle w:val="En-tte"/>
    </w:pPr>
    <w:r>
      <w:rPr>
        <w:noProof/>
        <w:lang w:eastAsia="fr-CH"/>
      </w:rPr>
      <w:drawing>
        <wp:inline distT="0" distB="0" distL="0" distR="0" wp14:anchorId="231248C9" wp14:editId="0F7F0F7A">
          <wp:extent cx="2486025" cy="786717"/>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8133" cy="793713"/>
                  </a:xfrm>
                  <a:prstGeom prst="rect">
                    <a:avLst/>
                  </a:prstGeom>
                </pic:spPr>
              </pic:pic>
            </a:graphicData>
          </a:graphic>
        </wp:inline>
      </w:drawing>
    </w:r>
    <w:r w:rsidR="00791AAC">
      <w:tab/>
    </w:r>
    <w:r w:rsidR="00791AAC">
      <w:tab/>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81D"/>
    <w:multiLevelType w:val="hybridMultilevel"/>
    <w:tmpl w:val="E8A2300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1B82C06"/>
    <w:multiLevelType w:val="hybridMultilevel"/>
    <w:tmpl w:val="3D10174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 w15:restartNumberingAfterBreak="0">
    <w:nsid w:val="0511124E"/>
    <w:multiLevelType w:val="hybridMultilevel"/>
    <w:tmpl w:val="DAE64098"/>
    <w:lvl w:ilvl="0" w:tplc="7FF6901A">
      <w:start w:val="1"/>
      <w:numFmt w:val="lowerLetter"/>
      <w:lvlText w:val="%1)"/>
      <w:lvlJc w:val="left"/>
      <w:pPr>
        <w:ind w:left="408" w:hanging="360"/>
      </w:pPr>
      <w:rPr>
        <w:rFonts w:cs="Arial" w:hint="default"/>
      </w:rPr>
    </w:lvl>
    <w:lvl w:ilvl="1" w:tplc="100C0019" w:tentative="1">
      <w:start w:val="1"/>
      <w:numFmt w:val="lowerLetter"/>
      <w:lvlText w:val="%2."/>
      <w:lvlJc w:val="left"/>
      <w:pPr>
        <w:ind w:left="1128" w:hanging="360"/>
      </w:pPr>
    </w:lvl>
    <w:lvl w:ilvl="2" w:tplc="100C001B" w:tentative="1">
      <w:start w:val="1"/>
      <w:numFmt w:val="lowerRoman"/>
      <w:lvlText w:val="%3."/>
      <w:lvlJc w:val="right"/>
      <w:pPr>
        <w:ind w:left="1848" w:hanging="180"/>
      </w:pPr>
    </w:lvl>
    <w:lvl w:ilvl="3" w:tplc="100C000F" w:tentative="1">
      <w:start w:val="1"/>
      <w:numFmt w:val="decimal"/>
      <w:lvlText w:val="%4."/>
      <w:lvlJc w:val="left"/>
      <w:pPr>
        <w:ind w:left="2568" w:hanging="360"/>
      </w:pPr>
    </w:lvl>
    <w:lvl w:ilvl="4" w:tplc="100C0019" w:tentative="1">
      <w:start w:val="1"/>
      <w:numFmt w:val="lowerLetter"/>
      <w:lvlText w:val="%5."/>
      <w:lvlJc w:val="left"/>
      <w:pPr>
        <w:ind w:left="3288" w:hanging="360"/>
      </w:pPr>
    </w:lvl>
    <w:lvl w:ilvl="5" w:tplc="100C001B" w:tentative="1">
      <w:start w:val="1"/>
      <w:numFmt w:val="lowerRoman"/>
      <w:lvlText w:val="%6."/>
      <w:lvlJc w:val="right"/>
      <w:pPr>
        <w:ind w:left="4008" w:hanging="180"/>
      </w:pPr>
    </w:lvl>
    <w:lvl w:ilvl="6" w:tplc="100C000F" w:tentative="1">
      <w:start w:val="1"/>
      <w:numFmt w:val="decimal"/>
      <w:lvlText w:val="%7."/>
      <w:lvlJc w:val="left"/>
      <w:pPr>
        <w:ind w:left="4728" w:hanging="360"/>
      </w:pPr>
    </w:lvl>
    <w:lvl w:ilvl="7" w:tplc="100C0019" w:tentative="1">
      <w:start w:val="1"/>
      <w:numFmt w:val="lowerLetter"/>
      <w:lvlText w:val="%8."/>
      <w:lvlJc w:val="left"/>
      <w:pPr>
        <w:ind w:left="5448" w:hanging="360"/>
      </w:pPr>
    </w:lvl>
    <w:lvl w:ilvl="8" w:tplc="100C001B" w:tentative="1">
      <w:start w:val="1"/>
      <w:numFmt w:val="lowerRoman"/>
      <w:lvlText w:val="%9."/>
      <w:lvlJc w:val="right"/>
      <w:pPr>
        <w:ind w:left="6168" w:hanging="180"/>
      </w:pPr>
    </w:lvl>
  </w:abstractNum>
  <w:abstractNum w:abstractNumId="3" w15:restartNumberingAfterBreak="0">
    <w:nsid w:val="10E311CF"/>
    <w:multiLevelType w:val="hybridMultilevel"/>
    <w:tmpl w:val="BD82A5B0"/>
    <w:lvl w:ilvl="0" w:tplc="100C0015">
      <w:start w:val="1"/>
      <w:numFmt w:val="upp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15260A4E"/>
    <w:multiLevelType w:val="hybridMultilevel"/>
    <w:tmpl w:val="88801FCA"/>
    <w:lvl w:ilvl="0" w:tplc="2F2C1F20">
      <w:start w:val="1"/>
      <w:numFmt w:val="decimal"/>
      <w:lvlText w:val="%1."/>
      <w:lvlJc w:val="left"/>
      <w:pPr>
        <w:ind w:left="720" w:hanging="153"/>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492AAC"/>
    <w:multiLevelType w:val="hybridMultilevel"/>
    <w:tmpl w:val="8C04D9C6"/>
    <w:lvl w:ilvl="0" w:tplc="F898A9B6">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66078A"/>
    <w:multiLevelType w:val="hybridMultilevel"/>
    <w:tmpl w:val="1ACA24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80B1A81"/>
    <w:multiLevelType w:val="hybridMultilevel"/>
    <w:tmpl w:val="A50ADD5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93007AF"/>
    <w:multiLevelType w:val="hybridMultilevel"/>
    <w:tmpl w:val="BD32D6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E06167A"/>
    <w:multiLevelType w:val="hybridMultilevel"/>
    <w:tmpl w:val="5036A01C"/>
    <w:lvl w:ilvl="0" w:tplc="7966AB1E">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F24521D"/>
    <w:multiLevelType w:val="hybridMultilevel"/>
    <w:tmpl w:val="7B64080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8877332"/>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FCC73CD"/>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0BC4996"/>
    <w:multiLevelType w:val="hybridMultilevel"/>
    <w:tmpl w:val="70B2CA5C"/>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4" w15:restartNumberingAfterBreak="0">
    <w:nsid w:val="34CD4A1D"/>
    <w:multiLevelType w:val="hybridMultilevel"/>
    <w:tmpl w:val="DC787CFC"/>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15" w15:restartNumberingAfterBreak="0">
    <w:nsid w:val="37742B7D"/>
    <w:multiLevelType w:val="hybridMultilevel"/>
    <w:tmpl w:val="4516B45E"/>
    <w:lvl w:ilvl="0" w:tplc="100C000F">
      <w:start w:val="3"/>
      <w:numFmt w:val="decimal"/>
      <w:lvlText w:val="%1."/>
      <w:lvlJc w:val="left"/>
      <w:pPr>
        <w:ind w:left="720" w:hanging="36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E551030"/>
    <w:multiLevelType w:val="hybridMultilevel"/>
    <w:tmpl w:val="5894B1E0"/>
    <w:lvl w:ilvl="0" w:tplc="100C0005">
      <w:start w:val="1"/>
      <w:numFmt w:val="bullet"/>
      <w:lvlText w:val=""/>
      <w:lvlJc w:val="left"/>
      <w:pPr>
        <w:ind w:left="720" w:hanging="360"/>
      </w:pPr>
      <w:rPr>
        <w:rFonts w:ascii="Wingdings" w:hAnsi="Wingdings" w:hint="default"/>
      </w:rPr>
    </w:lvl>
    <w:lvl w:ilvl="1" w:tplc="100C001B">
      <w:start w:val="1"/>
      <w:numFmt w:val="lowerRoman"/>
      <w:lvlText w:val="%2."/>
      <w:lvlJc w:val="righ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E587A40"/>
    <w:multiLevelType w:val="hybridMultilevel"/>
    <w:tmpl w:val="BF4C7A5C"/>
    <w:lvl w:ilvl="0" w:tplc="E1146B2A">
      <w:start w:val="10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24C27A3"/>
    <w:multiLevelType w:val="hybridMultilevel"/>
    <w:tmpl w:val="9E909B30"/>
    <w:lvl w:ilvl="0" w:tplc="B2EC8F4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322051"/>
    <w:multiLevelType w:val="hybridMultilevel"/>
    <w:tmpl w:val="FEB29A1E"/>
    <w:lvl w:ilvl="0" w:tplc="100C0011">
      <w:start w:val="1"/>
      <w:numFmt w:val="decimal"/>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0" w15:restartNumberingAfterBreak="0">
    <w:nsid w:val="44203121"/>
    <w:multiLevelType w:val="hybridMultilevel"/>
    <w:tmpl w:val="E572F7BA"/>
    <w:lvl w:ilvl="0" w:tplc="100C0019">
      <w:start w:val="1"/>
      <w:numFmt w:val="lowerLetter"/>
      <w:lvlText w:val="%1."/>
      <w:lvlJc w:val="left"/>
      <w:pPr>
        <w:ind w:left="720" w:hanging="360"/>
      </w:pPr>
      <w:rPr>
        <w:rFont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4C46231"/>
    <w:multiLevelType w:val="hybridMultilevel"/>
    <w:tmpl w:val="A99655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9EC1708"/>
    <w:multiLevelType w:val="hybridMultilevel"/>
    <w:tmpl w:val="734EF4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D213356"/>
    <w:multiLevelType w:val="hybridMultilevel"/>
    <w:tmpl w:val="03CADD7C"/>
    <w:lvl w:ilvl="0" w:tplc="27E4D716">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0A578D"/>
    <w:multiLevelType w:val="hybridMultilevel"/>
    <w:tmpl w:val="EE560D9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9310244"/>
    <w:multiLevelType w:val="hybridMultilevel"/>
    <w:tmpl w:val="25B04964"/>
    <w:lvl w:ilvl="0" w:tplc="100C0019">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26" w15:restartNumberingAfterBreak="0">
    <w:nsid w:val="59EC021C"/>
    <w:multiLevelType w:val="hybridMultilevel"/>
    <w:tmpl w:val="BB009FF2"/>
    <w:lvl w:ilvl="0" w:tplc="AA7ABB2A">
      <w:start w:val="1"/>
      <w:numFmt w:val="decimal"/>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9FB4E07"/>
    <w:multiLevelType w:val="hybridMultilevel"/>
    <w:tmpl w:val="BA7A55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D4D2F0D"/>
    <w:multiLevelType w:val="hybridMultilevel"/>
    <w:tmpl w:val="D0F609E0"/>
    <w:lvl w:ilvl="0" w:tplc="100C0005">
      <w:start w:val="1"/>
      <w:numFmt w:val="bullet"/>
      <w:lvlText w:val=""/>
      <w:lvlJc w:val="left"/>
      <w:pPr>
        <w:ind w:left="720" w:hanging="360"/>
      </w:pPr>
      <w:rPr>
        <w:rFonts w:ascii="Wingdings" w:hAnsi="Wingdings" w:hint="default"/>
      </w:rPr>
    </w:lvl>
    <w:lvl w:ilvl="1" w:tplc="100C0005">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3F57BFE"/>
    <w:multiLevelType w:val="hybridMultilevel"/>
    <w:tmpl w:val="0248E192"/>
    <w:lvl w:ilvl="0" w:tplc="100C0009">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41B26F5"/>
    <w:multiLevelType w:val="hybridMultilevel"/>
    <w:tmpl w:val="2CF047D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44460B3"/>
    <w:multiLevelType w:val="hybridMultilevel"/>
    <w:tmpl w:val="0F128BF0"/>
    <w:lvl w:ilvl="0" w:tplc="100C0017">
      <w:start w:val="1"/>
      <w:numFmt w:val="lowerLetter"/>
      <w:lvlText w:val="%1)"/>
      <w:lvlJc w:val="left"/>
      <w:pPr>
        <w:ind w:left="2136" w:hanging="360"/>
      </w:pPr>
    </w:lvl>
    <w:lvl w:ilvl="1" w:tplc="100C0019" w:tentative="1">
      <w:start w:val="1"/>
      <w:numFmt w:val="lowerLetter"/>
      <w:lvlText w:val="%2."/>
      <w:lvlJc w:val="left"/>
      <w:pPr>
        <w:ind w:left="2856" w:hanging="360"/>
      </w:pPr>
    </w:lvl>
    <w:lvl w:ilvl="2" w:tplc="100C001B" w:tentative="1">
      <w:start w:val="1"/>
      <w:numFmt w:val="lowerRoman"/>
      <w:lvlText w:val="%3."/>
      <w:lvlJc w:val="right"/>
      <w:pPr>
        <w:ind w:left="3576" w:hanging="180"/>
      </w:pPr>
    </w:lvl>
    <w:lvl w:ilvl="3" w:tplc="100C000F" w:tentative="1">
      <w:start w:val="1"/>
      <w:numFmt w:val="decimal"/>
      <w:lvlText w:val="%4."/>
      <w:lvlJc w:val="left"/>
      <w:pPr>
        <w:ind w:left="4296" w:hanging="360"/>
      </w:pPr>
    </w:lvl>
    <w:lvl w:ilvl="4" w:tplc="100C0019" w:tentative="1">
      <w:start w:val="1"/>
      <w:numFmt w:val="lowerLetter"/>
      <w:lvlText w:val="%5."/>
      <w:lvlJc w:val="left"/>
      <w:pPr>
        <w:ind w:left="5016" w:hanging="360"/>
      </w:pPr>
    </w:lvl>
    <w:lvl w:ilvl="5" w:tplc="100C001B" w:tentative="1">
      <w:start w:val="1"/>
      <w:numFmt w:val="lowerRoman"/>
      <w:lvlText w:val="%6."/>
      <w:lvlJc w:val="right"/>
      <w:pPr>
        <w:ind w:left="5736" w:hanging="180"/>
      </w:pPr>
    </w:lvl>
    <w:lvl w:ilvl="6" w:tplc="100C000F" w:tentative="1">
      <w:start w:val="1"/>
      <w:numFmt w:val="decimal"/>
      <w:lvlText w:val="%7."/>
      <w:lvlJc w:val="left"/>
      <w:pPr>
        <w:ind w:left="6456" w:hanging="360"/>
      </w:pPr>
    </w:lvl>
    <w:lvl w:ilvl="7" w:tplc="100C0019" w:tentative="1">
      <w:start w:val="1"/>
      <w:numFmt w:val="lowerLetter"/>
      <w:lvlText w:val="%8."/>
      <w:lvlJc w:val="left"/>
      <w:pPr>
        <w:ind w:left="7176" w:hanging="360"/>
      </w:pPr>
    </w:lvl>
    <w:lvl w:ilvl="8" w:tplc="100C001B" w:tentative="1">
      <w:start w:val="1"/>
      <w:numFmt w:val="lowerRoman"/>
      <w:lvlText w:val="%9."/>
      <w:lvlJc w:val="right"/>
      <w:pPr>
        <w:ind w:left="7896" w:hanging="180"/>
      </w:pPr>
    </w:lvl>
  </w:abstractNum>
  <w:abstractNum w:abstractNumId="32" w15:restartNumberingAfterBreak="0">
    <w:nsid w:val="6A050C49"/>
    <w:multiLevelType w:val="hybridMultilevel"/>
    <w:tmpl w:val="A5A2D28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0000E65"/>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06519A4"/>
    <w:multiLevelType w:val="hybridMultilevel"/>
    <w:tmpl w:val="D98E97D0"/>
    <w:lvl w:ilvl="0" w:tplc="100C000F">
      <w:start w:val="1"/>
      <w:numFmt w:val="decimal"/>
      <w:lvlText w:val="%1."/>
      <w:lvlJc w:val="left"/>
      <w:pPr>
        <w:ind w:left="1140" w:hanging="360"/>
      </w:p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35" w15:restartNumberingAfterBreak="0">
    <w:nsid w:val="76087453"/>
    <w:multiLevelType w:val="hybridMultilevel"/>
    <w:tmpl w:val="A67A1F1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9C00018"/>
    <w:multiLevelType w:val="hybridMultilevel"/>
    <w:tmpl w:val="671E88A8"/>
    <w:lvl w:ilvl="0" w:tplc="26F2543A">
      <w:start w:val="1"/>
      <w:numFmt w:val="upperLetter"/>
      <w:lvlText w:val="%1."/>
      <w:lvlJc w:val="left"/>
      <w:pPr>
        <w:ind w:left="720" w:hanging="360"/>
      </w:pPr>
      <w:rPr>
        <w:rFonts w:ascii="Arial" w:hAnsi="Arial" w:cs="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ECF11F1"/>
    <w:multiLevelType w:val="hybridMultilevel"/>
    <w:tmpl w:val="C70C8E1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2848432">
    <w:abstractNumId w:val="29"/>
  </w:num>
  <w:num w:numId="2" w16cid:durableId="448012205">
    <w:abstractNumId w:val="18"/>
  </w:num>
  <w:num w:numId="3" w16cid:durableId="2133743594">
    <w:abstractNumId w:val="35"/>
  </w:num>
  <w:num w:numId="4" w16cid:durableId="1423720776">
    <w:abstractNumId w:val="14"/>
  </w:num>
  <w:num w:numId="5" w16cid:durableId="111172554">
    <w:abstractNumId w:val="25"/>
  </w:num>
  <w:num w:numId="6" w16cid:durableId="1583565090">
    <w:abstractNumId w:val="4"/>
  </w:num>
  <w:num w:numId="7" w16cid:durableId="74786269">
    <w:abstractNumId w:val="7"/>
  </w:num>
  <w:num w:numId="8" w16cid:durableId="2106227997">
    <w:abstractNumId w:val="0"/>
  </w:num>
  <w:num w:numId="9" w16cid:durableId="1850637519">
    <w:abstractNumId w:val="19"/>
  </w:num>
  <w:num w:numId="10" w16cid:durableId="1368721941">
    <w:abstractNumId w:val="13"/>
  </w:num>
  <w:num w:numId="11" w16cid:durableId="1789351744">
    <w:abstractNumId w:val="1"/>
  </w:num>
  <w:num w:numId="12" w16cid:durableId="1483766901">
    <w:abstractNumId w:val="31"/>
  </w:num>
  <w:num w:numId="13" w16cid:durableId="1507091547">
    <w:abstractNumId w:val="28"/>
  </w:num>
  <w:num w:numId="14" w16cid:durableId="643891536">
    <w:abstractNumId w:val="9"/>
  </w:num>
  <w:num w:numId="15" w16cid:durableId="795101397">
    <w:abstractNumId w:val="37"/>
  </w:num>
  <w:num w:numId="16" w16cid:durableId="633608215">
    <w:abstractNumId w:val="30"/>
  </w:num>
  <w:num w:numId="17" w16cid:durableId="271598260">
    <w:abstractNumId w:val="20"/>
  </w:num>
  <w:num w:numId="18" w16cid:durableId="394741521">
    <w:abstractNumId w:val="16"/>
  </w:num>
  <w:num w:numId="19" w16cid:durableId="1407220401">
    <w:abstractNumId w:val="3"/>
  </w:num>
  <w:num w:numId="20" w16cid:durableId="471212677">
    <w:abstractNumId w:val="32"/>
  </w:num>
  <w:num w:numId="21" w16cid:durableId="338896778">
    <w:abstractNumId w:val="17"/>
  </w:num>
  <w:num w:numId="22" w16cid:durableId="2099909075">
    <w:abstractNumId w:val="33"/>
  </w:num>
  <w:num w:numId="23" w16cid:durableId="1613246188">
    <w:abstractNumId w:val="6"/>
  </w:num>
  <w:num w:numId="24" w16cid:durableId="753819613">
    <w:abstractNumId w:val="23"/>
  </w:num>
  <w:num w:numId="25" w16cid:durableId="1461260621">
    <w:abstractNumId w:val="12"/>
  </w:num>
  <w:num w:numId="26" w16cid:durableId="1400131102">
    <w:abstractNumId w:val="21"/>
  </w:num>
  <w:num w:numId="27" w16cid:durableId="1440637426">
    <w:abstractNumId w:val="34"/>
  </w:num>
  <w:num w:numId="28" w16cid:durableId="1455324785">
    <w:abstractNumId w:val="5"/>
  </w:num>
  <w:num w:numId="29" w16cid:durableId="667026519">
    <w:abstractNumId w:val="11"/>
  </w:num>
  <w:num w:numId="30" w16cid:durableId="2029479080">
    <w:abstractNumId w:val="36"/>
  </w:num>
  <w:num w:numId="31" w16cid:durableId="1757625832">
    <w:abstractNumId w:val="24"/>
  </w:num>
  <w:num w:numId="32" w16cid:durableId="299503398">
    <w:abstractNumId w:val="27"/>
  </w:num>
  <w:num w:numId="33" w16cid:durableId="334378056">
    <w:abstractNumId w:val="26"/>
  </w:num>
  <w:num w:numId="34" w16cid:durableId="899947441">
    <w:abstractNumId w:val="2"/>
  </w:num>
  <w:num w:numId="35" w16cid:durableId="712118650">
    <w:abstractNumId w:val="22"/>
  </w:num>
  <w:num w:numId="36" w16cid:durableId="250621952">
    <w:abstractNumId w:val="8"/>
  </w:num>
  <w:num w:numId="37" w16cid:durableId="299119980">
    <w:abstractNumId w:val="15"/>
  </w:num>
  <w:num w:numId="38" w16cid:durableId="397636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zOix6B2d3Fl7nMHNFppN45qNtS0TJ6ailV3O11/aR9sMd9feshhHql6KS/bQLVsEYi7RIDtNMKrGl6DZHRJx3A==" w:salt="a1JZcAlpcVvFs4AV4lrnXQ=="/>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20"/>
    <w:rsid w:val="00010A21"/>
    <w:rsid w:val="00015A2E"/>
    <w:rsid w:val="0002323B"/>
    <w:rsid w:val="0002555B"/>
    <w:rsid w:val="00032B35"/>
    <w:rsid w:val="0004058A"/>
    <w:rsid w:val="00040F65"/>
    <w:rsid w:val="00046D46"/>
    <w:rsid w:val="00053861"/>
    <w:rsid w:val="000665C7"/>
    <w:rsid w:val="00074BC9"/>
    <w:rsid w:val="000759F0"/>
    <w:rsid w:val="00075D72"/>
    <w:rsid w:val="000775ED"/>
    <w:rsid w:val="00077B14"/>
    <w:rsid w:val="00086507"/>
    <w:rsid w:val="00087F33"/>
    <w:rsid w:val="00091D06"/>
    <w:rsid w:val="00092BF9"/>
    <w:rsid w:val="000975E6"/>
    <w:rsid w:val="000A133B"/>
    <w:rsid w:val="000A36E5"/>
    <w:rsid w:val="000A6F57"/>
    <w:rsid w:val="000B2491"/>
    <w:rsid w:val="000B2B9D"/>
    <w:rsid w:val="000C2D8B"/>
    <w:rsid w:val="000D167E"/>
    <w:rsid w:val="000D16F8"/>
    <w:rsid w:val="000D1DD7"/>
    <w:rsid w:val="000E0CD2"/>
    <w:rsid w:val="000F0688"/>
    <w:rsid w:val="000F36DF"/>
    <w:rsid w:val="001059AF"/>
    <w:rsid w:val="00106AB4"/>
    <w:rsid w:val="00112755"/>
    <w:rsid w:val="00114F77"/>
    <w:rsid w:val="0012206A"/>
    <w:rsid w:val="00127912"/>
    <w:rsid w:val="00130EFF"/>
    <w:rsid w:val="00134FE1"/>
    <w:rsid w:val="00140DA9"/>
    <w:rsid w:val="00141DF1"/>
    <w:rsid w:val="0014643A"/>
    <w:rsid w:val="001504AB"/>
    <w:rsid w:val="00152425"/>
    <w:rsid w:val="00162858"/>
    <w:rsid w:val="00190A2C"/>
    <w:rsid w:val="001947A9"/>
    <w:rsid w:val="00194909"/>
    <w:rsid w:val="001A38FE"/>
    <w:rsid w:val="001B75A1"/>
    <w:rsid w:val="001B7A2A"/>
    <w:rsid w:val="001C14B1"/>
    <w:rsid w:val="001D12D5"/>
    <w:rsid w:val="001D2856"/>
    <w:rsid w:val="001D61AE"/>
    <w:rsid w:val="001D7A48"/>
    <w:rsid w:val="001E15FC"/>
    <w:rsid w:val="001E53E7"/>
    <w:rsid w:val="001F0378"/>
    <w:rsid w:val="001F611A"/>
    <w:rsid w:val="0020650C"/>
    <w:rsid w:val="0021354B"/>
    <w:rsid w:val="0021647C"/>
    <w:rsid w:val="00217889"/>
    <w:rsid w:val="00217BFC"/>
    <w:rsid w:val="00221477"/>
    <w:rsid w:val="00222A92"/>
    <w:rsid w:val="00226B67"/>
    <w:rsid w:val="00230D39"/>
    <w:rsid w:val="00232130"/>
    <w:rsid w:val="00232F89"/>
    <w:rsid w:val="00234BE5"/>
    <w:rsid w:val="0024121C"/>
    <w:rsid w:val="00241C8F"/>
    <w:rsid w:val="0024399B"/>
    <w:rsid w:val="002705F8"/>
    <w:rsid w:val="0028062D"/>
    <w:rsid w:val="00280792"/>
    <w:rsid w:val="00284ABA"/>
    <w:rsid w:val="00297302"/>
    <w:rsid w:val="002A09C1"/>
    <w:rsid w:val="002A6934"/>
    <w:rsid w:val="002A6989"/>
    <w:rsid w:val="002B0123"/>
    <w:rsid w:val="002B3879"/>
    <w:rsid w:val="002C0AFF"/>
    <w:rsid w:val="002D5898"/>
    <w:rsid w:val="002E1FE2"/>
    <w:rsid w:val="002E4EA5"/>
    <w:rsid w:val="002E5435"/>
    <w:rsid w:val="002F65A7"/>
    <w:rsid w:val="003101B6"/>
    <w:rsid w:val="00311720"/>
    <w:rsid w:val="00315A56"/>
    <w:rsid w:val="00316D0C"/>
    <w:rsid w:val="0032731C"/>
    <w:rsid w:val="00334469"/>
    <w:rsid w:val="00341F9D"/>
    <w:rsid w:val="003444C7"/>
    <w:rsid w:val="00345C8A"/>
    <w:rsid w:val="0034605F"/>
    <w:rsid w:val="003462DD"/>
    <w:rsid w:val="00357188"/>
    <w:rsid w:val="00370E22"/>
    <w:rsid w:val="00392D39"/>
    <w:rsid w:val="00393AD5"/>
    <w:rsid w:val="003A0B5D"/>
    <w:rsid w:val="003B1B3B"/>
    <w:rsid w:val="003B3A82"/>
    <w:rsid w:val="003B51BB"/>
    <w:rsid w:val="003D1C50"/>
    <w:rsid w:val="003E1258"/>
    <w:rsid w:val="003E7299"/>
    <w:rsid w:val="003E7BF8"/>
    <w:rsid w:val="003F78AA"/>
    <w:rsid w:val="003F7908"/>
    <w:rsid w:val="00400E98"/>
    <w:rsid w:val="00414E26"/>
    <w:rsid w:val="00417E3E"/>
    <w:rsid w:val="004203DC"/>
    <w:rsid w:val="00421712"/>
    <w:rsid w:val="00424A55"/>
    <w:rsid w:val="004260C6"/>
    <w:rsid w:val="00427AF4"/>
    <w:rsid w:val="00432EEA"/>
    <w:rsid w:val="004342FC"/>
    <w:rsid w:val="00456DF8"/>
    <w:rsid w:val="00462FD0"/>
    <w:rsid w:val="00471B5F"/>
    <w:rsid w:val="00472C31"/>
    <w:rsid w:val="00482F81"/>
    <w:rsid w:val="00484A36"/>
    <w:rsid w:val="00485BEF"/>
    <w:rsid w:val="004B3F88"/>
    <w:rsid w:val="004B6A11"/>
    <w:rsid w:val="004C6246"/>
    <w:rsid w:val="004D1DBC"/>
    <w:rsid w:val="005051E4"/>
    <w:rsid w:val="00510C21"/>
    <w:rsid w:val="00515AC7"/>
    <w:rsid w:val="00520A99"/>
    <w:rsid w:val="00526541"/>
    <w:rsid w:val="005344D8"/>
    <w:rsid w:val="00534E72"/>
    <w:rsid w:val="00541C19"/>
    <w:rsid w:val="005441AB"/>
    <w:rsid w:val="0056647C"/>
    <w:rsid w:val="005747E7"/>
    <w:rsid w:val="00575B66"/>
    <w:rsid w:val="00581F59"/>
    <w:rsid w:val="0059050B"/>
    <w:rsid w:val="00594860"/>
    <w:rsid w:val="005A1D37"/>
    <w:rsid w:val="005A1F4B"/>
    <w:rsid w:val="005A4EBB"/>
    <w:rsid w:val="005A6BBC"/>
    <w:rsid w:val="005B1EA7"/>
    <w:rsid w:val="005B202C"/>
    <w:rsid w:val="005C5C04"/>
    <w:rsid w:val="005D1406"/>
    <w:rsid w:val="005D60BF"/>
    <w:rsid w:val="005E6CBA"/>
    <w:rsid w:val="005F0EF9"/>
    <w:rsid w:val="005F491E"/>
    <w:rsid w:val="005F4C21"/>
    <w:rsid w:val="0061065C"/>
    <w:rsid w:val="006245DF"/>
    <w:rsid w:val="00625AEE"/>
    <w:rsid w:val="0062692C"/>
    <w:rsid w:val="00630A76"/>
    <w:rsid w:val="00640D63"/>
    <w:rsid w:val="00660B9A"/>
    <w:rsid w:val="00672289"/>
    <w:rsid w:val="006828FC"/>
    <w:rsid w:val="006908F5"/>
    <w:rsid w:val="00695223"/>
    <w:rsid w:val="00696333"/>
    <w:rsid w:val="006A24FF"/>
    <w:rsid w:val="006A4B2C"/>
    <w:rsid w:val="006B6E8F"/>
    <w:rsid w:val="006C19DA"/>
    <w:rsid w:val="006C2956"/>
    <w:rsid w:val="006D2B37"/>
    <w:rsid w:val="006D3753"/>
    <w:rsid w:val="006E19AE"/>
    <w:rsid w:val="006E224E"/>
    <w:rsid w:val="006F5B59"/>
    <w:rsid w:val="007138F4"/>
    <w:rsid w:val="00713A2C"/>
    <w:rsid w:val="00713B07"/>
    <w:rsid w:val="00714DDC"/>
    <w:rsid w:val="007153BB"/>
    <w:rsid w:val="007252FC"/>
    <w:rsid w:val="007274CB"/>
    <w:rsid w:val="00733F8B"/>
    <w:rsid w:val="00735AAA"/>
    <w:rsid w:val="0073685F"/>
    <w:rsid w:val="007475DC"/>
    <w:rsid w:val="00755B6F"/>
    <w:rsid w:val="00762D98"/>
    <w:rsid w:val="00763735"/>
    <w:rsid w:val="007739DD"/>
    <w:rsid w:val="00775059"/>
    <w:rsid w:val="00776F50"/>
    <w:rsid w:val="00791AAC"/>
    <w:rsid w:val="0079348C"/>
    <w:rsid w:val="00796A4B"/>
    <w:rsid w:val="007A0899"/>
    <w:rsid w:val="007A5F3E"/>
    <w:rsid w:val="007B2A66"/>
    <w:rsid w:val="007B6621"/>
    <w:rsid w:val="007B7F9A"/>
    <w:rsid w:val="007C3962"/>
    <w:rsid w:val="007C72D1"/>
    <w:rsid w:val="007D18D1"/>
    <w:rsid w:val="007D269F"/>
    <w:rsid w:val="007D319F"/>
    <w:rsid w:val="007D6EC2"/>
    <w:rsid w:val="007E0B07"/>
    <w:rsid w:val="007E7217"/>
    <w:rsid w:val="007F1696"/>
    <w:rsid w:val="007F4FD1"/>
    <w:rsid w:val="007F55E5"/>
    <w:rsid w:val="00807D7B"/>
    <w:rsid w:val="00813F82"/>
    <w:rsid w:val="008346A5"/>
    <w:rsid w:val="00846715"/>
    <w:rsid w:val="008469A4"/>
    <w:rsid w:val="008509C9"/>
    <w:rsid w:val="00860656"/>
    <w:rsid w:val="00867093"/>
    <w:rsid w:val="008809BE"/>
    <w:rsid w:val="00881890"/>
    <w:rsid w:val="008855E2"/>
    <w:rsid w:val="00892729"/>
    <w:rsid w:val="00895BDB"/>
    <w:rsid w:val="008A26CD"/>
    <w:rsid w:val="008B1628"/>
    <w:rsid w:val="008C10AE"/>
    <w:rsid w:val="008C5694"/>
    <w:rsid w:val="008C60CD"/>
    <w:rsid w:val="008D4CD6"/>
    <w:rsid w:val="008D5CB4"/>
    <w:rsid w:val="008E0FD6"/>
    <w:rsid w:val="008E25D5"/>
    <w:rsid w:val="008F02EC"/>
    <w:rsid w:val="008F3CB9"/>
    <w:rsid w:val="00904BB3"/>
    <w:rsid w:val="00923DDF"/>
    <w:rsid w:val="00935654"/>
    <w:rsid w:val="00940D8B"/>
    <w:rsid w:val="009460EA"/>
    <w:rsid w:val="009463AD"/>
    <w:rsid w:val="00951221"/>
    <w:rsid w:val="00954F4E"/>
    <w:rsid w:val="00961429"/>
    <w:rsid w:val="009716F8"/>
    <w:rsid w:val="00995565"/>
    <w:rsid w:val="0099588F"/>
    <w:rsid w:val="00997997"/>
    <w:rsid w:val="009A0969"/>
    <w:rsid w:val="009A2761"/>
    <w:rsid w:val="009A5AA4"/>
    <w:rsid w:val="009B2D30"/>
    <w:rsid w:val="009B5193"/>
    <w:rsid w:val="009B6619"/>
    <w:rsid w:val="009C13FA"/>
    <w:rsid w:val="009C1F71"/>
    <w:rsid w:val="009C28EB"/>
    <w:rsid w:val="009D059F"/>
    <w:rsid w:val="009D40C7"/>
    <w:rsid w:val="00A006A4"/>
    <w:rsid w:val="00A05FDF"/>
    <w:rsid w:val="00A077B0"/>
    <w:rsid w:val="00A11098"/>
    <w:rsid w:val="00A114C0"/>
    <w:rsid w:val="00A122CF"/>
    <w:rsid w:val="00A16EFF"/>
    <w:rsid w:val="00A23054"/>
    <w:rsid w:val="00A35965"/>
    <w:rsid w:val="00A35A5E"/>
    <w:rsid w:val="00A421C4"/>
    <w:rsid w:val="00A457E6"/>
    <w:rsid w:val="00A5301E"/>
    <w:rsid w:val="00A54B49"/>
    <w:rsid w:val="00A654BC"/>
    <w:rsid w:val="00A72875"/>
    <w:rsid w:val="00A75213"/>
    <w:rsid w:val="00A758AB"/>
    <w:rsid w:val="00A93180"/>
    <w:rsid w:val="00AA5087"/>
    <w:rsid w:val="00AB1DEB"/>
    <w:rsid w:val="00AF4A31"/>
    <w:rsid w:val="00B0180D"/>
    <w:rsid w:val="00B115FE"/>
    <w:rsid w:val="00B22F4F"/>
    <w:rsid w:val="00B25400"/>
    <w:rsid w:val="00B26333"/>
    <w:rsid w:val="00B31DBB"/>
    <w:rsid w:val="00B32187"/>
    <w:rsid w:val="00B32289"/>
    <w:rsid w:val="00B33132"/>
    <w:rsid w:val="00B746A9"/>
    <w:rsid w:val="00BB195A"/>
    <w:rsid w:val="00BC461A"/>
    <w:rsid w:val="00BC6CC1"/>
    <w:rsid w:val="00BC75CA"/>
    <w:rsid w:val="00BD118E"/>
    <w:rsid w:val="00BD18F6"/>
    <w:rsid w:val="00BD2D2B"/>
    <w:rsid w:val="00BD502B"/>
    <w:rsid w:val="00BF1555"/>
    <w:rsid w:val="00BF32BA"/>
    <w:rsid w:val="00BF4905"/>
    <w:rsid w:val="00C07248"/>
    <w:rsid w:val="00C11EA7"/>
    <w:rsid w:val="00C209E6"/>
    <w:rsid w:val="00C24F82"/>
    <w:rsid w:val="00C26464"/>
    <w:rsid w:val="00C26580"/>
    <w:rsid w:val="00C31D9E"/>
    <w:rsid w:val="00C44BAD"/>
    <w:rsid w:val="00C640C3"/>
    <w:rsid w:val="00C64F0B"/>
    <w:rsid w:val="00C65208"/>
    <w:rsid w:val="00C8779F"/>
    <w:rsid w:val="00C943D1"/>
    <w:rsid w:val="00CA2AFC"/>
    <w:rsid w:val="00CA3916"/>
    <w:rsid w:val="00CA4221"/>
    <w:rsid w:val="00CA630B"/>
    <w:rsid w:val="00CB1273"/>
    <w:rsid w:val="00CB79A1"/>
    <w:rsid w:val="00CD31B9"/>
    <w:rsid w:val="00CE33E8"/>
    <w:rsid w:val="00CE5D5E"/>
    <w:rsid w:val="00CE6929"/>
    <w:rsid w:val="00CF4A73"/>
    <w:rsid w:val="00D001C3"/>
    <w:rsid w:val="00D01CA3"/>
    <w:rsid w:val="00D14B78"/>
    <w:rsid w:val="00D15F50"/>
    <w:rsid w:val="00D17A7E"/>
    <w:rsid w:val="00D25C30"/>
    <w:rsid w:val="00D262EE"/>
    <w:rsid w:val="00D32E3F"/>
    <w:rsid w:val="00D413BB"/>
    <w:rsid w:val="00D42B78"/>
    <w:rsid w:val="00D6611A"/>
    <w:rsid w:val="00D71DE3"/>
    <w:rsid w:val="00D72353"/>
    <w:rsid w:val="00D76021"/>
    <w:rsid w:val="00D83D4F"/>
    <w:rsid w:val="00DA4E81"/>
    <w:rsid w:val="00DB2FA8"/>
    <w:rsid w:val="00DB3188"/>
    <w:rsid w:val="00DB4C41"/>
    <w:rsid w:val="00DC45EF"/>
    <w:rsid w:val="00DC4882"/>
    <w:rsid w:val="00DD7F8A"/>
    <w:rsid w:val="00DE5387"/>
    <w:rsid w:val="00DE78C2"/>
    <w:rsid w:val="00DF7388"/>
    <w:rsid w:val="00E034E8"/>
    <w:rsid w:val="00E142F8"/>
    <w:rsid w:val="00E26FE3"/>
    <w:rsid w:val="00E30847"/>
    <w:rsid w:val="00E333D0"/>
    <w:rsid w:val="00E34242"/>
    <w:rsid w:val="00E4520D"/>
    <w:rsid w:val="00E465BA"/>
    <w:rsid w:val="00E6086A"/>
    <w:rsid w:val="00E72264"/>
    <w:rsid w:val="00E73F65"/>
    <w:rsid w:val="00E758B8"/>
    <w:rsid w:val="00E901E6"/>
    <w:rsid w:val="00E936DF"/>
    <w:rsid w:val="00E94B0A"/>
    <w:rsid w:val="00E95D04"/>
    <w:rsid w:val="00EA187C"/>
    <w:rsid w:val="00EA39C2"/>
    <w:rsid w:val="00EA5F08"/>
    <w:rsid w:val="00EB1386"/>
    <w:rsid w:val="00EB6DDE"/>
    <w:rsid w:val="00EC3FBB"/>
    <w:rsid w:val="00EC7F0E"/>
    <w:rsid w:val="00ED027E"/>
    <w:rsid w:val="00EE1C6A"/>
    <w:rsid w:val="00EF657F"/>
    <w:rsid w:val="00F07C0E"/>
    <w:rsid w:val="00F102BB"/>
    <w:rsid w:val="00F2522C"/>
    <w:rsid w:val="00F25F74"/>
    <w:rsid w:val="00F414C5"/>
    <w:rsid w:val="00F44D3A"/>
    <w:rsid w:val="00F455FB"/>
    <w:rsid w:val="00F52336"/>
    <w:rsid w:val="00F5436E"/>
    <w:rsid w:val="00F54D6A"/>
    <w:rsid w:val="00F55C66"/>
    <w:rsid w:val="00F568F1"/>
    <w:rsid w:val="00F63E3B"/>
    <w:rsid w:val="00F708C1"/>
    <w:rsid w:val="00F7186F"/>
    <w:rsid w:val="00F94067"/>
    <w:rsid w:val="00F94E2B"/>
    <w:rsid w:val="00FA611A"/>
    <w:rsid w:val="00FA66A6"/>
    <w:rsid w:val="00FB50D7"/>
    <w:rsid w:val="00FD095B"/>
    <w:rsid w:val="00FD2288"/>
    <w:rsid w:val="00FD29D0"/>
    <w:rsid w:val="00FD2D16"/>
    <w:rsid w:val="00FD5BF3"/>
    <w:rsid w:val="00FE037D"/>
    <w:rsid w:val="00FE1B6C"/>
    <w:rsid w:val="00FE2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3BCEFA"/>
  <w15:chartTrackingRefBased/>
  <w15:docId w15:val="{947787F2-3B2C-4B0F-84D8-A8508D06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2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720"/>
    <w:pPr>
      <w:ind w:left="720"/>
      <w:contextualSpacing/>
    </w:pPr>
  </w:style>
  <w:style w:type="character" w:styleId="Marquedecommentaire">
    <w:name w:val="annotation reference"/>
    <w:basedOn w:val="Policepardfaut"/>
    <w:uiPriority w:val="99"/>
    <w:semiHidden/>
    <w:unhideWhenUsed/>
    <w:rsid w:val="00311720"/>
    <w:rPr>
      <w:sz w:val="16"/>
      <w:szCs w:val="16"/>
    </w:rPr>
  </w:style>
  <w:style w:type="paragraph" w:styleId="Commentaire">
    <w:name w:val="annotation text"/>
    <w:basedOn w:val="Normal"/>
    <w:link w:val="CommentaireCar"/>
    <w:uiPriority w:val="99"/>
    <w:semiHidden/>
    <w:unhideWhenUsed/>
    <w:rsid w:val="00311720"/>
    <w:pPr>
      <w:spacing w:line="240" w:lineRule="auto"/>
    </w:pPr>
    <w:rPr>
      <w:sz w:val="20"/>
      <w:szCs w:val="20"/>
    </w:rPr>
  </w:style>
  <w:style w:type="character" w:customStyle="1" w:styleId="CommentaireCar">
    <w:name w:val="Commentaire Car"/>
    <w:basedOn w:val="Policepardfaut"/>
    <w:link w:val="Commentaire"/>
    <w:uiPriority w:val="99"/>
    <w:semiHidden/>
    <w:rsid w:val="00311720"/>
    <w:rPr>
      <w:sz w:val="20"/>
      <w:szCs w:val="20"/>
    </w:rPr>
  </w:style>
  <w:style w:type="paragraph" w:styleId="Notedebasdepage">
    <w:name w:val="footnote text"/>
    <w:basedOn w:val="Normal"/>
    <w:link w:val="NotedebasdepageCar"/>
    <w:semiHidden/>
    <w:unhideWhenUsed/>
    <w:rsid w:val="00311720"/>
    <w:pPr>
      <w:spacing w:after="0" w:line="240" w:lineRule="auto"/>
    </w:pPr>
    <w:rPr>
      <w:sz w:val="20"/>
      <w:szCs w:val="20"/>
    </w:rPr>
  </w:style>
  <w:style w:type="character" w:customStyle="1" w:styleId="NotedebasdepageCar">
    <w:name w:val="Note de bas de page Car"/>
    <w:basedOn w:val="Policepardfaut"/>
    <w:link w:val="Notedebasdepage"/>
    <w:semiHidden/>
    <w:rsid w:val="00311720"/>
    <w:rPr>
      <w:sz w:val="20"/>
      <w:szCs w:val="20"/>
    </w:rPr>
  </w:style>
  <w:style w:type="character" w:styleId="Appelnotedebasdep">
    <w:name w:val="footnote reference"/>
    <w:basedOn w:val="Policepardfaut"/>
    <w:semiHidden/>
    <w:unhideWhenUsed/>
    <w:rsid w:val="00311720"/>
    <w:rPr>
      <w:vertAlign w:val="superscript"/>
    </w:rPr>
  </w:style>
  <w:style w:type="paragraph" w:styleId="Textedebulles">
    <w:name w:val="Balloon Text"/>
    <w:basedOn w:val="Normal"/>
    <w:link w:val="TextedebullesCar"/>
    <w:uiPriority w:val="99"/>
    <w:semiHidden/>
    <w:unhideWhenUsed/>
    <w:rsid w:val="003117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720"/>
    <w:rPr>
      <w:rFonts w:ascii="Segoe UI" w:hAnsi="Segoe UI" w:cs="Segoe UI"/>
      <w:sz w:val="18"/>
      <w:szCs w:val="18"/>
    </w:rPr>
  </w:style>
  <w:style w:type="paragraph" w:styleId="En-tte">
    <w:name w:val="header"/>
    <w:basedOn w:val="Normal"/>
    <w:link w:val="En-tteCar"/>
    <w:uiPriority w:val="99"/>
    <w:unhideWhenUsed/>
    <w:rsid w:val="00311720"/>
    <w:pPr>
      <w:tabs>
        <w:tab w:val="center" w:pos="4536"/>
        <w:tab w:val="right" w:pos="9072"/>
      </w:tabs>
      <w:spacing w:after="0" w:line="240" w:lineRule="auto"/>
    </w:pPr>
  </w:style>
  <w:style w:type="character" w:customStyle="1" w:styleId="En-tteCar">
    <w:name w:val="En-tête Car"/>
    <w:basedOn w:val="Policepardfaut"/>
    <w:link w:val="En-tte"/>
    <w:uiPriority w:val="99"/>
    <w:rsid w:val="00311720"/>
  </w:style>
  <w:style w:type="paragraph" w:styleId="Pieddepage">
    <w:name w:val="footer"/>
    <w:basedOn w:val="Normal"/>
    <w:link w:val="PieddepageCar"/>
    <w:uiPriority w:val="99"/>
    <w:unhideWhenUsed/>
    <w:rsid w:val="003117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720"/>
  </w:style>
  <w:style w:type="paragraph" w:styleId="Objetducommentaire">
    <w:name w:val="annotation subject"/>
    <w:basedOn w:val="Commentaire"/>
    <w:next w:val="Commentaire"/>
    <w:link w:val="ObjetducommentaireCar"/>
    <w:uiPriority w:val="99"/>
    <w:semiHidden/>
    <w:unhideWhenUsed/>
    <w:rsid w:val="009C13FA"/>
    <w:rPr>
      <w:b/>
      <w:bCs/>
    </w:rPr>
  </w:style>
  <w:style w:type="character" w:customStyle="1" w:styleId="ObjetducommentaireCar">
    <w:name w:val="Objet du commentaire Car"/>
    <w:basedOn w:val="CommentaireCar"/>
    <w:link w:val="Objetducommentaire"/>
    <w:uiPriority w:val="99"/>
    <w:semiHidden/>
    <w:rsid w:val="009C13FA"/>
    <w:rPr>
      <w:b/>
      <w:bCs/>
      <w:sz w:val="20"/>
      <w:szCs w:val="20"/>
    </w:rPr>
  </w:style>
  <w:style w:type="paragraph" w:styleId="Rvision">
    <w:name w:val="Revision"/>
    <w:hidden/>
    <w:uiPriority w:val="99"/>
    <w:semiHidden/>
    <w:rsid w:val="009C13FA"/>
    <w:pPr>
      <w:spacing w:after="0" w:line="240" w:lineRule="auto"/>
    </w:pPr>
  </w:style>
  <w:style w:type="character" w:styleId="Lienhypertexte">
    <w:name w:val="Hyperlink"/>
    <w:basedOn w:val="Policepardfaut"/>
    <w:uiPriority w:val="99"/>
    <w:semiHidden/>
    <w:unhideWhenUsed/>
    <w:rsid w:val="005A1F4B"/>
    <w:rPr>
      <w:color w:val="0000FF"/>
      <w:u w:val="single"/>
    </w:rPr>
  </w:style>
  <w:style w:type="paragraph" w:customStyle="1" w:styleId="Default">
    <w:name w:val="Default"/>
    <w:rsid w:val="00630A76"/>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7F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27912"/>
    <w:rPr>
      <w:color w:val="808080"/>
    </w:rPr>
  </w:style>
  <w:style w:type="paragraph" w:customStyle="1" w:styleId="FINMAStandardAbsatz">
    <w:name w:val="FINMA Standard Absatz"/>
    <w:basedOn w:val="Normal"/>
    <w:qFormat/>
    <w:rsid w:val="003444C7"/>
    <w:pPr>
      <w:spacing w:before="260" w:after="260" w:line="260" w:lineRule="atLeast"/>
      <w:jc w:val="both"/>
    </w:pPr>
    <w:rPr>
      <w:rFonts w:ascii="Arial" w:eastAsia="Times New Roman" w:hAnsi="Arial" w:cs="Times New Roman"/>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230C9C9AF454292273CEE2B587573"/>
        <w:category>
          <w:name w:val="Général"/>
          <w:gallery w:val="placeholder"/>
        </w:category>
        <w:types>
          <w:type w:val="bbPlcHdr"/>
        </w:types>
        <w:behaviors>
          <w:behavior w:val="content"/>
        </w:behaviors>
        <w:guid w:val="{1436AAD6-9CD3-4362-852D-97C11A52A173}"/>
      </w:docPartPr>
      <w:docPartBody>
        <w:p w:rsidR="00993AFC" w:rsidRDefault="00993AFC" w:rsidP="00993AFC">
          <w:r w:rsidRPr="00CA0690">
            <w:rPr>
              <w:rStyle w:val="Textedelespacerserv"/>
            </w:rPr>
            <w:t>Cliquez ou appuyez ici pour entrer une date.</w:t>
          </w:r>
        </w:p>
      </w:docPartBody>
    </w:docPart>
    <w:docPart>
      <w:docPartPr>
        <w:name w:val="DC33852618BB4AB299C6B761B103A624"/>
        <w:category>
          <w:name w:val="Général"/>
          <w:gallery w:val="placeholder"/>
        </w:category>
        <w:types>
          <w:type w:val="bbPlcHdr"/>
        </w:types>
        <w:behaviors>
          <w:behavior w:val="content"/>
        </w:behaviors>
        <w:guid w:val="{D6B7920E-66F2-4B7A-8BB2-886769F7B84E}"/>
      </w:docPartPr>
      <w:docPartBody>
        <w:p w:rsidR="004A2569" w:rsidRDefault="004A2569" w:rsidP="004A2569">
          <w:pPr>
            <w:pStyle w:val="DC33852618BB4AB299C6B761B103A624"/>
          </w:pPr>
          <w:r w:rsidRPr="00A20E05">
            <w:rPr>
              <w:rStyle w:val="Textedelespacerserv"/>
            </w:rPr>
            <w:t>Choisissez un élément.</w:t>
          </w:r>
        </w:p>
      </w:docPartBody>
    </w:docPart>
    <w:docPart>
      <w:docPartPr>
        <w:name w:val="7542F62D5111499B9C37E460BE43F9E8"/>
        <w:category>
          <w:name w:val="Général"/>
          <w:gallery w:val="placeholder"/>
        </w:category>
        <w:types>
          <w:type w:val="bbPlcHdr"/>
        </w:types>
        <w:behaviors>
          <w:behavior w:val="content"/>
        </w:behaviors>
        <w:guid w:val="{6BA11C68-198E-4522-B06B-79D1A61E790B}"/>
      </w:docPartPr>
      <w:docPartBody>
        <w:p w:rsidR="004A2569" w:rsidRDefault="004A2569" w:rsidP="004A2569">
          <w:pPr>
            <w:pStyle w:val="7542F62D5111499B9C37E460BE43F9E8"/>
          </w:pPr>
          <w:r w:rsidRPr="00A20E0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4E"/>
    <w:rsid w:val="0009156C"/>
    <w:rsid w:val="000A22F1"/>
    <w:rsid w:val="000C7707"/>
    <w:rsid w:val="00105DF9"/>
    <w:rsid w:val="00192EF2"/>
    <w:rsid w:val="002745B0"/>
    <w:rsid w:val="00294999"/>
    <w:rsid w:val="003E3451"/>
    <w:rsid w:val="00455CEF"/>
    <w:rsid w:val="004A2569"/>
    <w:rsid w:val="004D1373"/>
    <w:rsid w:val="005150CF"/>
    <w:rsid w:val="00523A5B"/>
    <w:rsid w:val="00666F4E"/>
    <w:rsid w:val="006E7D5D"/>
    <w:rsid w:val="0071559E"/>
    <w:rsid w:val="00810FDC"/>
    <w:rsid w:val="009156A6"/>
    <w:rsid w:val="00925DBF"/>
    <w:rsid w:val="0095057E"/>
    <w:rsid w:val="00993AFC"/>
    <w:rsid w:val="009A2761"/>
    <w:rsid w:val="009B4FBC"/>
    <w:rsid w:val="009F504E"/>
    <w:rsid w:val="00AE46CF"/>
    <w:rsid w:val="00B11EAE"/>
    <w:rsid w:val="00B41736"/>
    <w:rsid w:val="00B71511"/>
    <w:rsid w:val="00BC2FEF"/>
    <w:rsid w:val="00C510EE"/>
    <w:rsid w:val="00CD3003"/>
    <w:rsid w:val="00D641DC"/>
    <w:rsid w:val="00F67C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569"/>
    <w:rPr>
      <w:color w:val="808080"/>
    </w:rPr>
  </w:style>
  <w:style w:type="paragraph" w:customStyle="1" w:styleId="DC33852618BB4AB299C6B761B103A624">
    <w:name w:val="DC33852618BB4AB299C6B761B103A624"/>
    <w:rsid w:val="004A2569"/>
    <w:pPr>
      <w:spacing w:line="278" w:lineRule="auto"/>
    </w:pPr>
    <w:rPr>
      <w:kern w:val="2"/>
      <w:sz w:val="24"/>
      <w:szCs w:val="24"/>
      <w14:ligatures w14:val="standardContextual"/>
    </w:rPr>
  </w:style>
  <w:style w:type="paragraph" w:customStyle="1" w:styleId="7542F62D5111499B9C37E460BE43F9E8">
    <w:name w:val="7542F62D5111499B9C37E460BE43F9E8"/>
    <w:rsid w:val="004A25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B5AC-F71C-4893-939E-84B22FB9C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1993</Words>
  <Characters>10966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Stiliano Ordolli</dc:creator>
  <cp:keywords/>
  <dc:description/>
  <cp:lastModifiedBy>Ivone Saraiva</cp:lastModifiedBy>
  <cp:revision>34</cp:revision>
  <cp:lastPrinted>2024-12-17T09:07:00Z</cp:lastPrinted>
  <dcterms:created xsi:type="dcterms:W3CDTF">2024-02-28T08:53:00Z</dcterms:created>
  <dcterms:modified xsi:type="dcterms:W3CDTF">2026-01-09T09:20:00Z</dcterms:modified>
</cp:coreProperties>
</file>